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D66C5E" w14:textId="63B94B9B" w:rsidR="00213389" w:rsidRPr="002E0CAD" w:rsidRDefault="00213389" w:rsidP="00CF2247">
      <w:pPr>
        <w:spacing w:after="0" w:line="240" w:lineRule="auto"/>
        <w:jc w:val="center"/>
        <w:rPr>
          <w:rFonts w:ascii="Times New Roman" w:eastAsia="Times New Roman" w:hAnsi="Times New Roman" w:cs="Times New Roman"/>
          <w:color w:val="000000"/>
          <w:kern w:val="0"/>
          <w14:ligatures w14:val="none"/>
        </w:rPr>
      </w:pPr>
      <w:r w:rsidRPr="002E0CAD">
        <w:rPr>
          <w:rFonts w:ascii="Times New Roman" w:eastAsia="Times New Roman" w:hAnsi="Times New Roman" w:cs="Times New Roman"/>
          <w:b/>
          <w:bCs/>
          <w:color w:val="000000"/>
          <w:kern w:val="0"/>
          <w14:ligatures w14:val="none"/>
        </w:rPr>
        <w:t>GALENA OAKS PROPERTY OWNERS’ ASSOCIATION</w:t>
      </w:r>
    </w:p>
    <w:p w14:paraId="6A081788" w14:textId="3D0C58C4" w:rsidR="00213389" w:rsidRDefault="00213389" w:rsidP="00CF2247">
      <w:pPr>
        <w:spacing w:after="0" w:line="240" w:lineRule="auto"/>
        <w:jc w:val="center"/>
        <w:rPr>
          <w:rFonts w:ascii="Times New Roman" w:eastAsia="Times New Roman" w:hAnsi="Times New Roman" w:cs="Times New Roman"/>
          <w:b/>
          <w:bCs/>
          <w:color w:val="000000"/>
          <w:kern w:val="0"/>
          <w14:ligatures w14:val="none"/>
        </w:rPr>
      </w:pPr>
      <w:r w:rsidRPr="002E0CAD">
        <w:rPr>
          <w:rFonts w:ascii="Times New Roman" w:eastAsia="Times New Roman" w:hAnsi="Times New Roman" w:cs="Times New Roman"/>
          <w:b/>
          <w:bCs/>
          <w:color w:val="000000"/>
          <w:kern w:val="0"/>
          <w14:ligatures w14:val="none"/>
        </w:rPr>
        <w:t xml:space="preserve">RESOLUTION TO ADOPT RULES REGARDING </w:t>
      </w:r>
      <w:r w:rsidR="00B73A6F">
        <w:rPr>
          <w:rFonts w:ascii="Times New Roman" w:eastAsia="Times New Roman" w:hAnsi="Times New Roman" w:cs="Times New Roman"/>
          <w:b/>
          <w:bCs/>
          <w:color w:val="000000"/>
          <w:kern w:val="0"/>
          <w14:ligatures w14:val="none"/>
        </w:rPr>
        <w:t>LAWN</w:t>
      </w:r>
      <w:r w:rsidRPr="002E0CAD">
        <w:rPr>
          <w:rFonts w:ascii="Times New Roman" w:eastAsia="Times New Roman" w:hAnsi="Times New Roman" w:cs="Times New Roman"/>
          <w:b/>
          <w:bCs/>
          <w:color w:val="000000"/>
          <w:kern w:val="0"/>
          <w14:ligatures w14:val="none"/>
        </w:rPr>
        <w:t xml:space="preserve"> MAINTENANCE</w:t>
      </w:r>
    </w:p>
    <w:p w14:paraId="19C9BD86" w14:textId="26850D93" w:rsidR="00FF1C35" w:rsidRDefault="00B73A6F" w:rsidP="00CF2247">
      <w:pPr>
        <w:spacing w:after="0"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D R A F T - </w:t>
      </w:r>
      <w:r w:rsidR="00FF1C35">
        <w:rPr>
          <w:rFonts w:ascii="Times New Roman" w:eastAsia="Times New Roman" w:hAnsi="Times New Roman" w:cs="Times New Roman"/>
          <w:b/>
          <w:bCs/>
          <w:color w:val="000000"/>
          <w:kern w:val="0"/>
          <w14:ligatures w14:val="none"/>
        </w:rPr>
        <w:t xml:space="preserve">Revised </w:t>
      </w:r>
      <w:r w:rsidR="00D90633">
        <w:rPr>
          <w:rFonts w:ascii="Times New Roman" w:eastAsia="Times New Roman" w:hAnsi="Times New Roman" w:cs="Times New Roman"/>
          <w:b/>
          <w:bCs/>
          <w:color w:val="000000"/>
          <w:kern w:val="0"/>
          <w14:ligatures w14:val="none"/>
        </w:rPr>
        <w:t>8/4/</w:t>
      </w:r>
      <w:r w:rsidR="00616727">
        <w:rPr>
          <w:rFonts w:ascii="Times New Roman" w:eastAsia="Times New Roman" w:hAnsi="Times New Roman" w:cs="Times New Roman"/>
          <w:b/>
          <w:bCs/>
          <w:color w:val="000000"/>
          <w:kern w:val="0"/>
          <w14:ligatures w14:val="none"/>
        </w:rPr>
        <w:t>2026</w:t>
      </w:r>
    </w:p>
    <w:p w14:paraId="23C72556" w14:textId="6C3F1AF3" w:rsidR="00F1776D" w:rsidRPr="002E0CAD" w:rsidRDefault="00F1776D" w:rsidP="00F1776D">
      <w:pPr>
        <w:tabs>
          <w:tab w:val="left" w:pos="5960"/>
        </w:tabs>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b/>
      </w:r>
    </w:p>
    <w:p w14:paraId="537B9DE3" w14:textId="2EB9B1D8" w:rsidR="00213389" w:rsidRDefault="00213389" w:rsidP="00F1776D">
      <w:pPr>
        <w:spacing w:after="0" w:line="240" w:lineRule="auto"/>
        <w:ind w:firstLine="718"/>
        <w:rPr>
          <w:rFonts w:ascii="Times New Roman" w:eastAsia="Times New Roman" w:hAnsi="Times New Roman" w:cs="Times New Roman"/>
          <w:color w:val="000000"/>
          <w:kern w:val="0"/>
          <w14:ligatures w14:val="none"/>
        </w:rPr>
      </w:pPr>
      <w:r w:rsidRPr="002E0CAD">
        <w:rPr>
          <w:rFonts w:ascii="Times New Roman" w:eastAsia="Times New Roman" w:hAnsi="Times New Roman" w:cs="Times New Roman"/>
          <w:color w:val="000000"/>
          <w:kern w:val="0"/>
          <w14:ligatures w14:val="none"/>
        </w:rPr>
        <w:t>WHEREAS, Galena Oaks Property Owners Association (the “Association”) is an Illinois not-for-profit corporation, governed by provisions of the Association's Declaration of Covenants, Conditions, Restrictions for Galena Oaks Property Owners’ Association (the “Declaration”) and the Illinois Common Interest Community Association Act and/or Illinois Not For Profit Corporation Act (collectively the “Act”). The Association, through its Board is organized and operating for the purpose of administering and maintaining the common elements at the property; and </w:t>
      </w:r>
    </w:p>
    <w:p w14:paraId="60A85CBA" w14:textId="77777777" w:rsidR="00CF2247" w:rsidRPr="002E0CAD" w:rsidRDefault="00CF2247" w:rsidP="00F1776D">
      <w:pPr>
        <w:spacing w:after="0" w:line="240" w:lineRule="auto"/>
        <w:ind w:firstLine="718"/>
        <w:rPr>
          <w:rFonts w:ascii="Times New Roman" w:eastAsia="Times New Roman" w:hAnsi="Times New Roman" w:cs="Times New Roman"/>
          <w:color w:val="000000"/>
          <w:kern w:val="0"/>
          <w14:ligatures w14:val="none"/>
        </w:rPr>
      </w:pPr>
    </w:p>
    <w:p w14:paraId="4864F35E" w14:textId="25424867" w:rsidR="00213389" w:rsidRDefault="00213389" w:rsidP="00F1776D">
      <w:pPr>
        <w:spacing w:after="0" w:line="240" w:lineRule="auto"/>
        <w:ind w:firstLine="718"/>
        <w:rPr>
          <w:rFonts w:ascii="Times New Roman" w:eastAsia="Times New Roman" w:hAnsi="Times New Roman" w:cs="Times New Roman"/>
          <w:color w:val="000000"/>
          <w:kern w:val="0"/>
          <w14:ligatures w14:val="none"/>
        </w:rPr>
      </w:pPr>
      <w:proofErr w:type="gramStart"/>
      <w:r w:rsidRPr="002E0CAD">
        <w:rPr>
          <w:rFonts w:ascii="Times New Roman" w:eastAsia="Times New Roman" w:hAnsi="Times New Roman" w:cs="Times New Roman"/>
          <w:color w:val="000000"/>
          <w:kern w:val="0"/>
          <w14:ligatures w14:val="none"/>
        </w:rPr>
        <w:t>WHEREAS,</w:t>
      </w:r>
      <w:proofErr w:type="gramEnd"/>
      <w:r w:rsidRPr="002E0CAD">
        <w:rPr>
          <w:rFonts w:ascii="Times New Roman" w:eastAsia="Times New Roman" w:hAnsi="Times New Roman" w:cs="Times New Roman"/>
          <w:color w:val="000000"/>
          <w:kern w:val="0"/>
          <w14:ligatures w14:val="none"/>
        </w:rPr>
        <w:t xml:space="preserve"> the Association is administered by a duly elected Board of Directors (the “Board”) in accordance with the By-Laws of Galena Oaks Property Owners Association, (“By Laws”); and </w:t>
      </w:r>
    </w:p>
    <w:p w14:paraId="595754DB" w14:textId="77777777" w:rsidR="00CF2247" w:rsidRPr="002E0CAD" w:rsidRDefault="00CF2247" w:rsidP="00F1776D">
      <w:pPr>
        <w:spacing w:after="0" w:line="240" w:lineRule="auto"/>
        <w:ind w:firstLine="718"/>
        <w:rPr>
          <w:rFonts w:ascii="Times New Roman" w:eastAsia="Times New Roman" w:hAnsi="Times New Roman" w:cs="Times New Roman"/>
          <w:color w:val="000000"/>
          <w:kern w:val="0"/>
          <w14:ligatures w14:val="none"/>
        </w:rPr>
      </w:pPr>
    </w:p>
    <w:p w14:paraId="63D9382F" w14:textId="7DC4421D" w:rsidR="00213389" w:rsidRDefault="00213389" w:rsidP="00F1776D">
      <w:pPr>
        <w:spacing w:after="0" w:line="240" w:lineRule="auto"/>
        <w:ind w:firstLine="720"/>
        <w:rPr>
          <w:rFonts w:ascii="Times New Roman" w:eastAsia="Times New Roman" w:hAnsi="Times New Roman" w:cs="Times New Roman"/>
          <w:color w:val="000000"/>
          <w:kern w:val="0"/>
          <w14:ligatures w14:val="none"/>
        </w:rPr>
      </w:pPr>
      <w:r w:rsidRPr="002E0CAD">
        <w:rPr>
          <w:rFonts w:ascii="Times New Roman" w:eastAsia="Times New Roman" w:hAnsi="Times New Roman" w:cs="Times New Roman"/>
          <w:color w:val="000000"/>
          <w:kern w:val="0"/>
          <w14:ligatures w14:val="none"/>
        </w:rPr>
        <w:t>WHEREAS, the Board is charged with the responsibility of maintaining the Galena Oaks Property Owners Association in the best interests of the members of the Association and in accordance with the Declaration the Board has the authority to adopt and amend rules and regulations covering the details of the operation and use of the Property; and </w:t>
      </w:r>
    </w:p>
    <w:p w14:paraId="10C91E44" w14:textId="77777777" w:rsidR="00CF2247" w:rsidRPr="002E0CAD" w:rsidRDefault="00CF2247" w:rsidP="00F1776D">
      <w:pPr>
        <w:spacing w:after="0" w:line="240" w:lineRule="auto"/>
        <w:ind w:firstLine="720"/>
        <w:rPr>
          <w:rFonts w:ascii="Times New Roman" w:eastAsia="Times New Roman" w:hAnsi="Times New Roman" w:cs="Times New Roman"/>
          <w:color w:val="000000"/>
          <w:kern w:val="0"/>
          <w14:ligatures w14:val="none"/>
        </w:rPr>
      </w:pPr>
    </w:p>
    <w:p w14:paraId="1F4D5784" w14:textId="1C2D198A" w:rsidR="00213389" w:rsidRDefault="00213389" w:rsidP="00F1776D">
      <w:pPr>
        <w:spacing w:after="0" w:line="240" w:lineRule="auto"/>
        <w:ind w:firstLine="717"/>
        <w:rPr>
          <w:rFonts w:ascii="Times New Roman" w:eastAsia="Times New Roman" w:hAnsi="Times New Roman" w:cs="Times New Roman"/>
          <w:color w:val="000000"/>
          <w:kern w:val="0"/>
          <w14:ligatures w14:val="none"/>
        </w:rPr>
      </w:pPr>
      <w:proofErr w:type="gramStart"/>
      <w:r w:rsidRPr="002E0CAD">
        <w:rPr>
          <w:rFonts w:ascii="Times New Roman" w:eastAsia="Times New Roman" w:hAnsi="Times New Roman" w:cs="Times New Roman"/>
          <w:color w:val="000000"/>
          <w:kern w:val="0"/>
          <w14:ligatures w14:val="none"/>
        </w:rPr>
        <w:t>WHEREAS,</w:t>
      </w:r>
      <w:proofErr w:type="gramEnd"/>
      <w:r w:rsidRPr="002E0CAD">
        <w:rPr>
          <w:rFonts w:ascii="Times New Roman" w:eastAsia="Times New Roman" w:hAnsi="Times New Roman" w:cs="Times New Roman"/>
          <w:color w:val="000000"/>
          <w:kern w:val="0"/>
          <w14:ligatures w14:val="none"/>
        </w:rPr>
        <w:t xml:space="preserve"> a meeting of the Board was called for the specific purpose of adopting this Resolution.  </w:t>
      </w:r>
    </w:p>
    <w:p w14:paraId="6689D301" w14:textId="77777777" w:rsidR="00CF2247" w:rsidRPr="002E0CAD" w:rsidRDefault="00CF2247" w:rsidP="00F1776D">
      <w:pPr>
        <w:spacing w:after="0" w:line="240" w:lineRule="auto"/>
        <w:ind w:firstLine="717"/>
        <w:rPr>
          <w:rFonts w:ascii="Times New Roman" w:eastAsia="Times New Roman" w:hAnsi="Times New Roman" w:cs="Times New Roman"/>
          <w:color w:val="000000"/>
          <w:kern w:val="0"/>
          <w14:ligatures w14:val="none"/>
        </w:rPr>
      </w:pPr>
    </w:p>
    <w:p w14:paraId="752320C4" w14:textId="6654E306" w:rsidR="00213389" w:rsidRPr="002E0CAD" w:rsidRDefault="00213389" w:rsidP="00F1776D">
      <w:pPr>
        <w:spacing w:after="0" w:line="240" w:lineRule="auto"/>
        <w:ind w:right="622" w:firstLine="718"/>
        <w:rPr>
          <w:rFonts w:ascii="Times New Roman" w:eastAsia="Times New Roman" w:hAnsi="Times New Roman" w:cs="Times New Roman"/>
          <w:color w:val="000000"/>
          <w:kern w:val="0"/>
          <w14:ligatures w14:val="none"/>
        </w:rPr>
      </w:pPr>
      <w:r w:rsidRPr="002E0CAD">
        <w:rPr>
          <w:rFonts w:ascii="Times New Roman" w:eastAsia="Times New Roman" w:hAnsi="Times New Roman" w:cs="Times New Roman"/>
          <w:color w:val="000000"/>
          <w:kern w:val="0"/>
          <w14:ligatures w14:val="none"/>
        </w:rPr>
        <w:t>NOW, THEREFORE, BE IT RESOLVED, the Board does hereby adopt and add to the following rules and regulations: </w:t>
      </w:r>
    </w:p>
    <w:p w14:paraId="2EF8EC89" w14:textId="77777777" w:rsidR="0010543F" w:rsidRDefault="0010543F" w:rsidP="00213389"/>
    <w:p w14:paraId="7CAE39E8" w14:textId="55398EB1" w:rsidR="00F1776D" w:rsidRPr="00616727" w:rsidRDefault="00213389" w:rsidP="00B73A6F">
      <w:pPr>
        <w:pStyle w:val="ListParagraph"/>
        <w:numPr>
          <w:ilvl w:val="0"/>
          <w:numId w:val="1"/>
        </w:numPr>
        <w:ind w:left="0"/>
        <w:rPr>
          <w:rFonts w:ascii="Times New Roman" w:eastAsia="Times New Roman" w:hAnsi="Times New Roman" w:cs="Times New Roman"/>
          <w:b/>
          <w:bCs/>
          <w:kern w:val="0"/>
          <w14:ligatures w14:val="none"/>
        </w:rPr>
      </w:pPr>
      <w:r w:rsidRPr="00616727">
        <w:rPr>
          <w:rFonts w:ascii="Times New Roman" w:eastAsia="Times New Roman" w:hAnsi="Times New Roman" w:cs="Times New Roman"/>
          <w:b/>
          <w:bCs/>
          <w:kern w:val="0"/>
          <w14:ligatures w14:val="none"/>
        </w:rPr>
        <w:t>LANDSCAPING AND YARD MAINTENANCE</w:t>
      </w:r>
    </w:p>
    <w:p w14:paraId="443A58FA" w14:textId="77777777" w:rsidR="00F1776D" w:rsidRPr="00616727" w:rsidRDefault="00F1776D" w:rsidP="00F1776D">
      <w:pPr>
        <w:rPr>
          <w:rFonts w:ascii="Times New Roman" w:eastAsia="Times New Roman" w:hAnsi="Times New Roman" w:cs="Times New Roman"/>
          <w:kern w:val="0"/>
          <w14:ligatures w14:val="none"/>
        </w:rPr>
      </w:pPr>
      <w:r w:rsidRPr="00616727">
        <w:rPr>
          <w:rFonts w:ascii="Times New Roman" w:eastAsia="Times New Roman" w:hAnsi="Times New Roman" w:cs="Times New Roman"/>
          <w:kern w:val="0"/>
          <w14:ligatures w14:val="none"/>
        </w:rPr>
        <w:t>A. Maintenance must be performed regularly so that landscaping remains safe, presentable, and consistent with the aesthetic standards of the community.</w:t>
      </w:r>
    </w:p>
    <w:p w14:paraId="764259EF" w14:textId="5A618A50" w:rsidR="00F1776D" w:rsidRPr="00616727" w:rsidRDefault="00F1776D" w:rsidP="00F1776D">
      <w:pPr>
        <w:spacing w:before="12" w:after="0" w:line="240" w:lineRule="auto"/>
        <w:ind w:right="619"/>
        <w:rPr>
          <w:rFonts w:ascii="Times New Roman" w:eastAsia="Times New Roman" w:hAnsi="Times New Roman" w:cs="Times New Roman"/>
          <w:kern w:val="0"/>
          <w14:ligatures w14:val="none"/>
        </w:rPr>
      </w:pPr>
      <w:r w:rsidRPr="00616727">
        <w:rPr>
          <w:rFonts w:ascii="Times New Roman" w:eastAsia="Times New Roman" w:hAnsi="Times New Roman" w:cs="Times New Roman"/>
          <w:kern w:val="0"/>
          <w14:ligatures w14:val="none"/>
        </w:rPr>
        <w:t xml:space="preserve">B. Owners must remove fallen branches or </w:t>
      </w:r>
      <w:r w:rsidR="00511829" w:rsidRPr="00616727">
        <w:rPr>
          <w:rFonts w:ascii="Times New Roman" w:eastAsia="Times New Roman" w:hAnsi="Times New Roman" w:cs="Times New Roman"/>
          <w:kern w:val="0"/>
          <w14:ligatures w14:val="none"/>
        </w:rPr>
        <w:t>debris</w:t>
      </w:r>
      <w:r w:rsidRPr="00616727">
        <w:rPr>
          <w:rFonts w:ascii="Times New Roman" w:eastAsia="Times New Roman" w:hAnsi="Times New Roman" w:cs="Times New Roman"/>
          <w:kern w:val="0"/>
          <w14:ligatures w14:val="none"/>
        </w:rPr>
        <w:t xml:space="preserve"> that encroaches onto neighboring property; and must ensure that vegetation does not encroach onto neighboring property</w:t>
      </w:r>
      <w:r w:rsidR="00CF2247" w:rsidRPr="00616727">
        <w:rPr>
          <w:rFonts w:ascii="Times New Roman" w:eastAsia="Times New Roman" w:hAnsi="Times New Roman" w:cs="Times New Roman"/>
          <w:kern w:val="0"/>
          <w14:ligatures w14:val="none"/>
        </w:rPr>
        <w:t xml:space="preserve"> </w:t>
      </w:r>
      <w:r w:rsidRPr="00616727">
        <w:rPr>
          <w:rFonts w:ascii="Times New Roman" w:eastAsia="Times New Roman" w:hAnsi="Times New Roman" w:cs="Times New Roman"/>
          <w:kern w:val="0"/>
          <w14:ligatures w14:val="none"/>
        </w:rPr>
        <w:t>or Association maintained areas.  </w:t>
      </w:r>
    </w:p>
    <w:p w14:paraId="465545C6" w14:textId="77777777" w:rsidR="00B73A6F" w:rsidRPr="00616727" w:rsidRDefault="00B73A6F" w:rsidP="00F1776D">
      <w:pPr>
        <w:spacing w:before="12" w:after="0" w:line="240" w:lineRule="auto"/>
        <w:ind w:right="619"/>
        <w:rPr>
          <w:rFonts w:ascii="Times New Roman" w:eastAsia="Times New Roman" w:hAnsi="Times New Roman" w:cs="Times New Roman"/>
          <w:kern w:val="0"/>
          <w14:ligatures w14:val="none"/>
        </w:rPr>
      </w:pPr>
    </w:p>
    <w:p w14:paraId="535A4B82" w14:textId="44AFCFC4" w:rsidR="00B73A6F" w:rsidRPr="00B73A6F" w:rsidRDefault="00B73A6F" w:rsidP="00B73A6F">
      <w:pPr>
        <w:spacing w:before="12" w:after="0" w:line="240" w:lineRule="auto"/>
        <w:rPr>
          <w:rFonts w:ascii="Times New Roman" w:eastAsia="Times New Roman" w:hAnsi="Times New Roman" w:cs="Times New Roman"/>
          <w:color w:val="A02B93" w:themeColor="accent5"/>
          <w:kern w:val="0"/>
          <w14:ligatures w14:val="none"/>
        </w:rPr>
      </w:pPr>
      <w:r w:rsidRPr="00616727">
        <w:rPr>
          <w:rFonts w:ascii="Times New Roman" w:eastAsia="Times New Roman" w:hAnsi="Times New Roman" w:cs="Times New Roman"/>
          <w:kern w:val="0"/>
          <w14:ligatures w14:val="none"/>
        </w:rPr>
        <w:t xml:space="preserve">C. Grass </w:t>
      </w:r>
      <w:r w:rsidR="00511829" w:rsidRPr="00616727">
        <w:rPr>
          <w:rFonts w:ascii="Times New Roman" w:eastAsia="Times New Roman" w:hAnsi="Times New Roman" w:cs="Times New Roman"/>
          <w:kern w:val="0"/>
          <w14:ligatures w14:val="none"/>
        </w:rPr>
        <w:t xml:space="preserve">height </w:t>
      </w:r>
      <w:r w:rsidRPr="00616727">
        <w:rPr>
          <w:rFonts w:ascii="Times New Roman" w:eastAsia="Times New Roman" w:hAnsi="Times New Roman" w:cs="Times New Roman"/>
          <w:kern w:val="0"/>
          <w14:ligatures w14:val="none"/>
        </w:rPr>
        <w:t xml:space="preserve">may not </w:t>
      </w:r>
      <w:r w:rsidRPr="00D90633">
        <w:rPr>
          <w:rFonts w:ascii="Times New Roman" w:eastAsia="Times New Roman" w:hAnsi="Times New Roman" w:cs="Times New Roman"/>
          <w:kern w:val="0"/>
          <w14:ligatures w14:val="none"/>
        </w:rPr>
        <w:t xml:space="preserve">exceed </w:t>
      </w:r>
      <w:r w:rsidR="00D90633" w:rsidRPr="00D90633">
        <w:rPr>
          <w:rFonts w:ascii="Times New Roman" w:eastAsia="Times New Roman" w:hAnsi="Times New Roman" w:cs="Times New Roman"/>
          <w:b/>
          <w:bCs/>
          <w:kern w:val="0"/>
          <w14:ligatures w14:val="none"/>
        </w:rPr>
        <w:t>ten (10)</w:t>
      </w:r>
      <w:r w:rsidRPr="00D90633">
        <w:rPr>
          <w:rFonts w:ascii="Times New Roman" w:eastAsia="Times New Roman" w:hAnsi="Times New Roman" w:cs="Times New Roman"/>
          <w:kern w:val="0"/>
          <w14:ligatures w14:val="none"/>
        </w:rPr>
        <w:t xml:space="preserve"> </w:t>
      </w:r>
      <w:r w:rsidRPr="00616727">
        <w:rPr>
          <w:rFonts w:ascii="Times New Roman" w:eastAsia="Times New Roman" w:hAnsi="Times New Roman" w:cs="Times New Roman"/>
          <w:kern w:val="0"/>
          <w14:ligatures w14:val="none"/>
        </w:rPr>
        <w:t>inches</w:t>
      </w:r>
      <w:r w:rsidRPr="00B73A6F">
        <w:rPr>
          <w:rFonts w:ascii="Times New Roman" w:eastAsia="Times New Roman" w:hAnsi="Times New Roman" w:cs="Times New Roman"/>
          <w:color w:val="A02B93" w:themeColor="accent5"/>
          <w:kern w:val="0"/>
          <w14:ligatures w14:val="none"/>
        </w:rPr>
        <w:t>.  </w:t>
      </w:r>
    </w:p>
    <w:p w14:paraId="71BB3F3A" w14:textId="4AF5D0DB" w:rsidR="00213389" w:rsidRPr="00F1776D" w:rsidRDefault="00213389" w:rsidP="00213389">
      <w:pPr>
        <w:spacing w:before="246" w:after="0" w:line="240" w:lineRule="auto"/>
        <w:rPr>
          <w:rFonts w:ascii="Times New Roman" w:eastAsia="Times New Roman" w:hAnsi="Times New Roman" w:cs="Times New Roman"/>
          <w:b/>
          <w:bCs/>
          <w:color w:val="000000"/>
          <w:kern w:val="0"/>
          <w14:ligatures w14:val="none"/>
        </w:rPr>
      </w:pPr>
      <w:r w:rsidRPr="002E0CAD">
        <w:rPr>
          <w:rFonts w:ascii="Times New Roman" w:eastAsia="Times New Roman" w:hAnsi="Times New Roman" w:cs="Times New Roman"/>
          <w:b/>
          <w:bCs/>
          <w:color w:val="000000"/>
          <w:kern w:val="0"/>
          <w14:ligatures w14:val="none"/>
        </w:rPr>
        <w:t>VIOLATIONS </w:t>
      </w:r>
    </w:p>
    <w:p w14:paraId="37758F54" w14:textId="5BF79E54" w:rsidR="00213389" w:rsidRDefault="00213389" w:rsidP="00213389">
      <w:pPr>
        <w:spacing w:before="18" w:after="0" w:line="240" w:lineRule="auto"/>
        <w:ind w:right="620"/>
        <w:rPr>
          <w:rFonts w:ascii="Times New Roman" w:eastAsia="Times New Roman" w:hAnsi="Times New Roman" w:cs="Times New Roman"/>
          <w:color w:val="000000"/>
          <w:kern w:val="0"/>
          <w14:ligatures w14:val="none"/>
        </w:rPr>
      </w:pPr>
      <w:r w:rsidRPr="002E0CAD">
        <w:rPr>
          <w:rFonts w:ascii="Times New Roman" w:eastAsia="Times New Roman" w:hAnsi="Times New Roman" w:cs="Times New Roman"/>
          <w:color w:val="000000"/>
          <w:kern w:val="0"/>
          <w14:ligatures w14:val="none"/>
        </w:rPr>
        <w:t xml:space="preserve">If an Owner fails to adhere to the Rules provided above the Association may do the </w:t>
      </w:r>
      <w:r w:rsidRPr="00616727">
        <w:rPr>
          <w:rFonts w:ascii="Times New Roman" w:eastAsia="Times New Roman" w:hAnsi="Times New Roman" w:cs="Times New Roman"/>
          <w:kern w:val="0"/>
          <w14:ligatures w14:val="none"/>
        </w:rPr>
        <w:t>following</w:t>
      </w:r>
      <w:r w:rsidR="00B73A6F" w:rsidRPr="00616727">
        <w:rPr>
          <w:rFonts w:ascii="Times New Roman" w:eastAsia="Times New Roman" w:hAnsi="Times New Roman" w:cs="Times New Roman"/>
          <w:kern w:val="0"/>
          <w:u w:val="single"/>
          <w14:ligatures w14:val="none"/>
        </w:rPr>
        <w:t>, upon a majority vote of the Board</w:t>
      </w:r>
      <w:r w:rsidRPr="00616727">
        <w:rPr>
          <w:rFonts w:ascii="Times New Roman" w:eastAsia="Times New Roman" w:hAnsi="Times New Roman" w:cs="Times New Roman"/>
          <w:kern w:val="0"/>
          <w14:ligatures w14:val="none"/>
        </w:rPr>
        <w:t>: </w:t>
      </w:r>
    </w:p>
    <w:p w14:paraId="22B1330F" w14:textId="77777777" w:rsidR="00B73A6F" w:rsidRPr="002E0CAD" w:rsidRDefault="00B73A6F" w:rsidP="00213389">
      <w:pPr>
        <w:spacing w:before="18" w:after="0" w:line="240" w:lineRule="auto"/>
        <w:ind w:right="620"/>
        <w:rPr>
          <w:rFonts w:ascii="Times New Roman" w:eastAsia="Times New Roman" w:hAnsi="Times New Roman" w:cs="Times New Roman"/>
          <w:color w:val="000000"/>
          <w:kern w:val="0"/>
          <w14:ligatures w14:val="none"/>
        </w:rPr>
      </w:pPr>
    </w:p>
    <w:p w14:paraId="34085BB7" w14:textId="4DC1FAF9" w:rsidR="00213389" w:rsidRPr="00140EFD" w:rsidRDefault="00213389" w:rsidP="00140EFD">
      <w:pPr>
        <w:pStyle w:val="ListParagraph"/>
        <w:numPr>
          <w:ilvl w:val="0"/>
          <w:numId w:val="2"/>
        </w:numPr>
        <w:spacing w:before="11" w:after="0" w:line="240" w:lineRule="auto"/>
        <w:ind w:right="619"/>
        <w:rPr>
          <w:rFonts w:ascii="Times New Roman" w:eastAsia="Times New Roman" w:hAnsi="Times New Roman" w:cs="Times New Roman"/>
          <w:color w:val="000000"/>
          <w:kern w:val="0"/>
          <w14:ligatures w14:val="none"/>
        </w:rPr>
      </w:pPr>
      <w:r w:rsidRPr="00140EFD">
        <w:rPr>
          <w:rFonts w:ascii="Times New Roman" w:eastAsia="Times New Roman" w:hAnsi="Times New Roman" w:cs="Times New Roman"/>
          <w:b/>
          <w:bCs/>
          <w:color w:val="000000"/>
          <w:kern w:val="0"/>
          <w14:ligatures w14:val="none"/>
        </w:rPr>
        <w:t xml:space="preserve">First Notice </w:t>
      </w:r>
      <w:r w:rsidRPr="00140EFD">
        <w:rPr>
          <w:rFonts w:ascii="Times New Roman" w:eastAsia="Times New Roman" w:hAnsi="Times New Roman" w:cs="Times New Roman"/>
          <w:color w:val="000000"/>
          <w:kern w:val="0"/>
          <w14:ligatures w14:val="none"/>
        </w:rPr>
        <w:t xml:space="preserve">– A written notice </w:t>
      </w:r>
      <w:r w:rsidR="00140EFD" w:rsidRPr="00140EFD">
        <w:rPr>
          <w:rFonts w:ascii="Times New Roman" w:eastAsia="Times New Roman" w:hAnsi="Times New Roman" w:cs="Times New Roman"/>
          <w:color w:val="000000"/>
          <w:kern w:val="0"/>
          <w14:ligatures w14:val="none"/>
        </w:rPr>
        <w:t xml:space="preserve">to the Owner </w:t>
      </w:r>
      <w:r w:rsidRPr="00140EFD">
        <w:rPr>
          <w:rFonts w:ascii="Times New Roman" w:eastAsia="Times New Roman" w:hAnsi="Times New Roman" w:cs="Times New Roman"/>
          <w:color w:val="000000"/>
          <w:kern w:val="0"/>
          <w14:ligatures w14:val="none"/>
        </w:rPr>
        <w:t xml:space="preserve">will identify the violation and allow </w:t>
      </w:r>
      <w:r w:rsidRPr="00D90633">
        <w:rPr>
          <w:rFonts w:ascii="Times New Roman" w:eastAsia="Times New Roman" w:hAnsi="Times New Roman" w:cs="Times New Roman"/>
          <w:b/>
          <w:bCs/>
          <w:kern w:val="0"/>
          <w14:ligatures w14:val="none"/>
        </w:rPr>
        <w:t>14 days</w:t>
      </w:r>
      <w:r w:rsidRPr="00D90633">
        <w:rPr>
          <w:rFonts w:ascii="Times New Roman" w:eastAsia="Times New Roman" w:hAnsi="Times New Roman" w:cs="Times New Roman"/>
          <w:kern w:val="0"/>
          <w14:ligatures w14:val="none"/>
        </w:rPr>
        <w:t xml:space="preserve"> to </w:t>
      </w:r>
      <w:r w:rsidRPr="00140EFD">
        <w:rPr>
          <w:rFonts w:ascii="Times New Roman" w:eastAsia="Times New Roman" w:hAnsi="Times New Roman" w:cs="Times New Roman"/>
          <w:color w:val="000000"/>
          <w:kern w:val="0"/>
          <w14:ligatures w14:val="none"/>
        </w:rPr>
        <w:t>correct it.  </w:t>
      </w:r>
    </w:p>
    <w:p w14:paraId="3FB338EC" w14:textId="6CA34EE1" w:rsidR="00213389" w:rsidRDefault="00213389" w:rsidP="00140EFD">
      <w:pPr>
        <w:pStyle w:val="ListParagraph"/>
        <w:numPr>
          <w:ilvl w:val="0"/>
          <w:numId w:val="2"/>
        </w:numPr>
        <w:spacing w:before="11" w:after="0" w:line="240" w:lineRule="auto"/>
        <w:ind w:right="619"/>
        <w:rPr>
          <w:rFonts w:ascii="Times New Roman" w:eastAsia="Times New Roman" w:hAnsi="Times New Roman" w:cs="Times New Roman"/>
          <w:color w:val="000000"/>
          <w:kern w:val="0"/>
          <w14:ligatures w14:val="none"/>
        </w:rPr>
      </w:pPr>
      <w:r w:rsidRPr="00140EFD">
        <w:rPr>
          <w:rFonts w:ascii="Times New Roman" w:eastAsia="Times New Roman" w:hAnsi="Times New Roman" w:cs="Times New Roman"/>
          <w:b/>
          <w:bCs/>
          <w:color w:val="000000"/>
          <w:kern w:val="0"/>
          <w14:ligatures w14:val="none"/>
        </w:rPr>
        <w:t>Second Notice</w:t>
      </w:r>
      <w:r w:rsidRPr="00140EFD">
        <w:rPr>
          <w:rFonts w:ascii="Times New Roman" w:eastAsia="Times New Roman" w:hAnsi="Times New Roman" w:cs="Times New Roman"/>
          <w:color w:val="000000"/>
          <w:kern w:val="0"/>
          <w14:ligatures w14:val="none"/>
        </w:rPr>
        <w:t xml:space="preserve">– If unresolved, the Association will issue a second notice </w:t>
      </w:r>
      <w:r w:rsidR="00B73A6F" w:rsidRPr="00140EFD">
        <w:rPr>
          <w:rFonts w:ascii="Times New Roman" w:eastAsia="Times New Roman" w:hAnsi="Times New Roman" w:cs="Times New Roman"/>
          <w:color w:val="000000"/>
          <w:kern w:val="0"/>
          <w14:ligatures w14:val="none"/>
        </w:rPr>
        <w:t xml:space="preserve">requiring a response from the Owner within </w:t>
      </w:r>
      <w:r w:rsidR="004E37BF" w:rsidRPr="00D90633">
        <w:rPr>
          <w:rFonts w:ascii="Times New Roman" w:eastAsia="Times New Roman" w:hAnsi="Times New Roman" w:cs="Times New Roman"/>
          <w:b/>
          <w:bCs/>
          <w:kern w:val="0"/>
          <w14:ligatures w14:val="none"/>
        </w:rPr>
        <w:t>7</w:t>
      </w:r>
      <w:r w:rsidR="00B73A6F" w:rsidRPr="00D90633">
        <w:rPr>
          <w:rFonts w:ascii="Times New Roman" w:eastAsia="Times New Roman" w:hAnsi="Times New Roman" w:cs="Times New Roman"/>
          <w:b/>
          <w:bCs/>
          <w:kern w:val="0"/>
          <w14:ligatures w14:val="none"/>
        </w:rPr>
        <w:t xml:space="preserve"> days</w:t>
      </w:r>
      <w:r w:rsidR="00B73A6F" w:rsidRPr="00D90633">
        <w:rPr>
          <w:rFonts w:ascii="Times New Roman" w:eastAsia="Times New Roman" w:hAnsi="Times New Roman" w:cs="Times New Roman"/>
          <w:kern w:val="0"/>
          <w14:ligatures w14:val="none"/>
        </w:rPr>
        <w:t xml:space="preserve">. </w:t>
      </w:r>
      <w:r w:rsidRPr="00D90633">
        <w:rPr>
          <w:rFonts w:ascii="Times New Roman" w:eastAsia="Times New Roman" w:hAnsi="Times New Roman" w:cs="Times New Roman"/>
          <w:kern w:val="0"/>
          <w14:ligatures w14:val="none"/>
        </w:rPr>
        <w:t xml:space="preserve">If </w:t>
      </w:r>
      <w:r w:rsidRPr="00140EFD">
        <w:rPr>
          <w:rFonts w:ascii="Times New Roman" w:eastAsia="Times New Roman" w:hAnsi="Times New Roman" w:cs="Times New Roman"/>
          <w:color w:val="000000"/>
          <w:kern w:val="0"/>
          <w14:ligatures w14:val="none"/>
        </w:rPr>
        <w:t xml:space="preserve">Owner fails to </w:t>
      </w:r>
      <w:r w:rsidR="00B73A6F" w:rsidRPr="00140EFD">
        <w:rPr>
          <w:rFonts w:ascii="Times New Roman" w:eastAsia="Times New Roman" w:hAnsi="Times New Roman" w:cs="Times New Roman"/>
          <w:color w:val="000000"/>
          <w:kern w:val="0"/>
          <w14:ligatures w14:val="none"/>
        </w:rPr>
        <w:t>respond</w:t>
      </w:r>
      <w:r w:rsidRPr="00140EFD">
        <w:rPr>
          <w:rFonts w:ascii="Times New Roman" w:eastAsia="Times New Roman" w:hAnsi="Times New Roman" w:cs="Times New Roman"/>
          <w:color w:val="000000"/>
          <w:kern w:val="0"/>
          <w14:ligatures w14:val="none"/>
        </w:rPr>
        <w:t xml:space="preserve"> the Board may </w:t>
      </w:r>
      <w:r w:rsidRPr="00140EFD">
        <w:rPr>
          <w:rFonts w:ascii="Times New Roman" w:eastAsia="Times New Roman" w:hAnsi="Times New Roman" w:cs="Times New Roman"/>
          <w:color w:val="000000"/>
          <w:kern w:val="0"/>
          <w14:ligatures w14:val="none"/>
        </w:rPr>
        <w:lastRenderedPageBreak/>
        <w:t>proceed with enforcement actions without further notice. Enforcement may include the imposition of fines and any other remedies available under the Governing Documents and applicable law </w:t>
      </w:r>
    </w:p>
    <w:p w14:paraId="599B8D79" w14:textId="4209F593" w:rsidR="00213389" w:rsidRPr="00616727" w:rsidRDefault="00213389" w:rsidP="00140EFD">
      <w:pPr>
        <w:pStyle w:val="ListParagraph"/>
        <w:numPr>
          <w:ilvl w:val="0"/>
          <w:numId w:val="2"/>
        </w:numPr>
        <w:spacing w:before="11" w:after="0" w:line="240" w:lineRule="auto"/>
        <w:ind w:right="619"/>
        <w:rPr>
          <w:rFonts w:ascii="Times New Roman" w:eastAsia="Times New Roman" w:hAnsi="Times New Roman" w:cs="Times New Roman"/>
          <w:kern w:val="0"/>
          <w14:ligatures w14:val="none"/>
        </w:rPr>
      </w:pPr>
      <w:r w:rsidRPr="00140EFD">
        <w:rPr>
          <w:rFonts w:ascii="Times New Roman" w:eastAsia="Times New Roman" w:hAnsi="Times New Roman" w:cs="Times New Roman"/>
          <w:b/>
          <w:bCs/>
          <w:color w:val="000000"/>
          <w:kern w:val="0"/>
          <w14:ligatures w14:val="none"/>
        </w:rPr>
        <w:t xml:space="preserve">Enforcement &amp; Fine </w:t>
      </w:r>
      <w:r w:rsidRPr="00140EFD">
        <w:rPr>
          <w:rFonts w:ascii="Times New Roman" w:eastAsia="Times New Roman" w:hAnsi="Times New Roman" w:cs="Times New Roman"/>
          <w:color w:val="000000"/>
          <w:kern w:val="0"/>
          <w14:ligatures w14:val="none"/>
        </w:rPr>
        <w:t>–</w:t>
      </w:r>
      <w:r w:rsidR="00140EFD" w:rsidRPr="00140EFD">
        <w:rPr>
          <w:rFonts w:ascii="Times New Roman" w:eastAsia="Times New Roman" w:hAnsi="Times New Roman" w:cs="Times New Roman"/>
          <w:color w:val="000000"/>
          <w:kern w:val="0"/>
          <w14:ligatures w14:val="none"/>
        </w:rPr>
        <w:t>After the second notice</w:t>
      </w:r>
      <w:r w:rsidR="00140EFD" w:rsidRPr="00616727">
        <w:rPr>
          <w:rFonts w:ascii="Times New Roman" w:eastAsia="Times New Roman" w:hAnsi="Times New Roman" w:cs="Times New Roman"/>
          <w:kern w:val="0"/>
          <w14:ligatures w14:val="none"/>
        </w:rPr>
        <w:t xml:space="preserve">, </w:t>
      </w:r>
      <w:r w:rsidRPr="00616727">
        <w:rPr>
          <w:rFonts w:ascii="Times New Roman" w:eastAsia="Times New Roman" w:hAnsi="Times New Roman" w:cs="Times New Roman"/>
          <w:kern w:val="0"/>
          <w14:ligatures w14:val="none"/>
        </w:rPr>
        <w:t xml:space="preserve">the Board may impose fine(s) for each </w:t>
      </w:r>
      <w:r w:rsidR="00140EFD" w:rsidRPr="00616727">
        <w:rPr>
          <w:rFonts w:ascii="Times New Roman" w:eastAsia="Times New Roman" w:hAnsi="Times New Roman" w:cs="Times New Roman"/>
          <w:kern w:val="0"/>
          <w14:ligatures w14:val="none"/>
        </w:rPr>
        <w:t>week that the property is in violation. T</w:t>
      </w:r>
      <w:r w:rsidRPr="00616727">
        <w:rPr>
          <w:rFonts w:ascii="Times New Roman" w:eastAsia="Times New Roman" w:hAnsi="Times New Roman" w:cs="Times New Roman"/>
          <w:kern w:val="0"/>
          <w14:ligatures w14:val="none"/>
        </w:rPr>
        <w:t>hese fine amounts include: </w:t>
      </w:r>
    </w:p>
    <w:p w14:paraId="3F8F4FB2" w14:textId="6B890BBD" w:rsidR="00213389" w:rsidRPr="00616727" w:rsidRDefault="00213389" w:rsidP="00140EFD">
      <w:pPr>
        <w:spacing w:before="13" w:after="0" w:line="240" w:lineRule="auto"/>
        <w:ind w:left="720" w:firstLine="720"/>
        <w:rPr>
          <w:rFonts w:ascii="Times New Roman" w:eastAsia="Times New Roman" w:hAnsi="Times New Roman" w:cs="Times New Roman"/>
          <w:kern w:val="0"/>
          <w14:ligatures w14:val="none"/>
        </w:rPr>
      </w:pPr>
      <w:r w:rsidRPr="00616727">
        <w:rPr>
          <w:rFonts w:ascii="Times New Roman" w:eastAsia="Times New Roman" w:hAnsi="Times New Roman" w:cs="Times New Roman"/>
          <w:kern w:val="0"/>
          <w14:ligatures w14:val="none"/>
        </w:rPr>
        <w:t xml:space="preserve">1st </w:t>
      </w:r>
      <w:r w:rsidR="00140EFD" w:rsidRPr="00616727">
        <w:rPr>
          <w:rFonts w:ascii="Times New Roman" w:eastAsia="Times New Roman" w:hAnsi="Times New Roman" w:cs="Times New Roman"/>
          <w:kern w:val="0"/>
          <w14:ligatures w14:val="none"/>
        </w:rPr>
        <w:t xml:space="preserve">week </w:t>
      </w:r>
      <w:r w:rsidRPr="00616727">
        <w:rPr>
          <w:rFonts w:ascii="Times New Roman" w:eastAsia="Times New Roman" w:hAnsi="Times New Roman" w:cs="Times New Roman"/>
          <w:kern w:val="0"/>
          <w14:ligatures w14:val="none"/>
        </w:rPr>
        <w:t xml:space="preserve">- </w:t>
      </w:r>
      <w:r w:rsidR="00140EFD" w:rsidRPr="00616727">
        <w:rPr>
          <w:rFonts w:ascii="Times New Roman" w:eastAsia="Times New Roman" w:hAnsi="Times New Roman" w:cs="Times New Roman"/>
          <w:kern w:val="0"/>
          <w14:ligatures w14:val="none"/>
        </w:rPr>
        <w:t>$100</w:t>
      </w:r>
      <w:r w:rsidRPr="00616727">
        <w:rPr>
          <w:rFonts w:ascii="Times New Roman" w:eastAsia="Times New Roman" w:hAnsi="Times New Roman" w:cs="Times New Roman"/>
          <w:kern w:val="0"/>
          <w14:ligatures w14:val="none"/>
        </w:rPr>
        <w:t xml:space="preserve"> fine </w:t>
      </w:r>
    </w:p>
    <w:p w14:paraId="6AFBC0A2" w14:textId="1ACE7E15" w:rsidR="00140EFD" w:rsidRDefault="00140EFD" w:rsidP="00140EFD">
      <w:pPr>
        <w:spacing w:before="13" w:after="0" w:line="240" w:lineRule="auto"/>
        <w:ind w:left="720" w:firstLine="720"/>
        <w:rPr>
          <w:rFonts w:ascii="Times New Roman" w:eastAsia="Times New Roman" w:hAnsi="Times New Roman" w:cs="Times New Roman"/>
          <w:kern w:val="0"/>
          <w14:ligatures w14:val="none"/>
        </w:rPr>
      </w:pPr>
      <w:r w:rsidRPr="00616727">
        <w:rPr>
          <w:rFonts w:ascii="Times New Roman" w:eastAsia="Times New Roman" w:hAnsi="Times New Roman" w:cs="Times New Roman"/>
          <w:kern w:val="0"/>
          <w14:ligatures w14:val="none"/>
        </w:rPr>
        <w:t>2</w:t>
      </w:r>
      <w:r w:rsidRPr="00616727">
        <w:rPr>
          <w:rFonts w:ascii="Times New Roman" w:eastAsia="Times New Roman" w:hAnsi="Times New Roman" w:cs="Times New Roman"/>
          <w:kern w:val="0"/>
          <w:vertAlign w:val="superscript"/>
          <w14:ligatures w14:val="none"/>
        </w:rPr>
        <w:t>nd</w:t>
      </w:r>
      <w:r w:rsidRPr="00616727">
        <w:rPr>
          <w:rFonts w:ascii="Times New Roman" w:eastAsia="Times New Roman" w:hAnsi="Times New Roman" w:cs="Times New Roman"/>
          <w:kern w:val="0"/>
          <w14:ligatures w14:val="none"/>
        </w:rPr>
        <w:t xml:space="preserve"> and subsequent weeks - $</w:t>
      </w:r>
      <w:r w:rsidR="00511829" w:rsidRPr="00616727">
        <w:rPr>
          <w:rFonts w:ascii="Times New Roman" w:eastAsia="Times New Roman" w:hAnsi="Times New Roman" w:cs="Times New Roman"/>
          <w:kern w:val="0"/>
          <w14:ligatures w14:val="none"/>
        </w:rPr>
        <w:t>50</w:t>
      </w:r>
      <w:r w:rsidRPr="00616727">
        <w:rPr>
          <w:rFonts w:ascii="Times New Roman" w:eastAsia="Times New Roman" w:hAnsi="Times New Roman" w:cs="Times New Roman"/>
          <w:kern w:val="0"/>
          <w14:ligatures w14:val="none"/>
        </w:rPr>
        <w:t xml:space="preserve"> per week</w:t>
      </w:r>
    </w:p>
    <w:p w14:paraId="2A5B1B5A" w14:textId="77777777" w:rsidR="00616727" w:rsidRPr="00616727" w:rsidRDefault="00616727" w:rsidP="00140EFD">
      <w:pPr>
        <w:spacing w:before="13" w:after="0" w:line="240" w:lineRule="auto"/>
        <w:ind w:left="720" w:firstLine="720"/>
        <w:rPr>
          <w:rFonts w:ascii="Times New Roman" w:eastAsia="Times New Roman" w:hAnsi="Times New Roman" w:cs="Times New Roman"/>
          <w:kern w:val="0"/>
          <w14:ligatures w14:val="none"/>
        </w:rPr>
      </w:pPr>
    </w:p>
    <w:p w14:paraId="370D18C0" w14:textId="4956BA9D" w:rsidR="00213389" w:rsidRDefault="00213389" w:rsidP="00213389">
      <w:r w:rsidRPr="002E0CAD">
        <w:rPr>
          <w:rFonts w:ascii="Times New Roman" w:eastAsia="Times New Roman" w:hAnsi="Times New Roman" w:cs="Times New Roman"/>
          <w:color w:val="000000"/>
          <w:kern w:val="0"/>
          <w14:ligatures w14:val="none"/>
        </w:rPr>
        <w:t xml:space="preserve">Legal action for unpaid accounts of $200 or more may occur and is based upon Board discretion. If enforcement action becomes necessary, </w:t>
      </w:r>
      <w:r w:rsidR="00B73A6F">
        <w:rPr>
          <w:rFonts w:ascii="Times New Roman" w:eastAsia="Times New Roman" w:hAnsi="Times New Roman" w:cs="Times New Roman"/>
          <w:color w:val="000000"/>
          <w:kern w:val="0"/>
          <w14:ligatures w14:val="none"/>
        </w:rPr>
        <w:t>Owner</w:t>
      </w:r>
      <w:r w:rsidRPr="002E0CAD">
        <w:rPr>
          <w:rFonts w:ascii="Times New Roman" w:eastAsia="Times New Roman" w:hAnsi="Times New Roman" w:cs="Times New Roman"/>
          <w:color w:val="000000"/>
          <w:kern w:val="0"/>
          <w14:ligatures w14:val="none"/>
        </w:rPr>
        <w:t xml:space="preserve"> may also be held responsible for all costs incurred by the Association in connection with the violation which may include but are not limited to costs for administrative fees </w:t>
      </w:r>
      <w:r>
        <w:rPr>
          <w:rFonts w:ascii="Times New Roman" w:eastAsia="Times New Roman" w:hAnsi="Times New Roman" w:cs="Times New Roman"/>
          <w:color w:val="000000"/>
          <w:kern w:val="0"/>
          <w14:ligatures w14:val="none"/>
        </w:rPr>
        <w:t>i</w:t>
      </w:r>
      <w:r w:rsidRPr="002E0CAD">
        <w:rPr>
          <w:rFonts w:ascii="Times New Roman" w:eastAsia="Times New Roman" w:hAnsi="Times New Roman" w:cs="Times New Roman"/>
          <w:color w:val="000000"/>
          <w:kern w:val="0"/>
          <w14:ligatures w14:val="none"/>
        </w:rPr>
        <w:t>n addition to attorneys’ fees and costs, as authorized under the Association’s Declaration and applicable law</w:t>
      </w:r>
      <w:r w:rsidR="00140EFD">
        <w:rPr>
          <w:rFonts w:ascii="Times New Roman" w:eastAsia="Times New Roman" w:hAnsi="Times New Roman" w:cs="Times New Roman"/>
          <w:color w:val="000000"/>
          <w:kern w:val="0"/>
          <w14:ligatures w14:val="none"/>
        </w:rPr>
        <w:t>.</w:t>
      </w:r>
    </w:p>
    <w:sectPr w:rsidR="00213389" w:rsidSect="00C42CC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4BEE50" w14:textId="77777777" w:rsidR="00D432F5" w:rsidRDefault="00D432F5" w:rsidP="00F1776D">
      <w:pPr>
        <w:spacing w:after="0" w:line="240" w:lineRule="auto"/>
      </w:pPr>
      <w:r>
        <w:separator/>
      </w:r>
    </w:p>
  </w:endnote>
  <w:endnote w:type="continuationSeparator" w:id="0">
    <w:p w14:paraId="63F10FBA" w14:textId="77777777" w:rsidR="00D432F5" w:rsidRDefault="00D432F5" w:rsidP="00F17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FB05DC" w14:textId="475593E6" w:rsidR="00F1776D" w:rsidRDefault="00D90633">
    <w:pPr>
      <w:pStyle w:val="Footer"/>
    </w:pPr>
    <w:r>
      <w:rPr>
        <w:rFonts w:ascii="Times New Roman" w:hAnsi="Times New Roman"/>
      </w:rPr>
      <w:fldChar w:fldCharType="begin"/>
    </w:r>
    <w:r>
      <w:rPr>
        <w:rFonts w:ascii="Times New Roman" w:hAnsi="Times New Roman"/>
      </w:rPr>
      <w:instrText xml:space="preserve"> FILENAME </w:instrText>
    </w:r>
    <w:r>
      <w:rPr>
        <w:rFonts w:ascii="Times New Roman" w:hAnsi="Times New Roman"/>
      </w:rPr>
      <w:fldChar w:fldCharType="separate"/>
    </w:r>
    <w:r>
      <w:rPr>
        <w:rFonts w:ascii="Times New Roman" w:hAnsi="Times New Roman"/>
        <w:noProof/>
      </w:rPr>
      <w:t>GOPOA Rule re lawn maintenance 2026 rev5.docx</w:t>
    </w:r>
    <w:r>
      <w:rPr>
        <w:rFonts w:ascii="Times New Roman" w:hAnsi="Times New Roman"/>
      </w:rPr>
      <w:fldChar w:fldCharType="end"/>
    </w:r>
    <w:r>
      <w:rPr>
        <w:rFonts w:ascii="Times New Roman" w:hAnsi="Times New Roman"/>
      </w:rPr>
      <w:t>8/4/2026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272A5A" w14:textId="77777777" w:rsidR="00D432F5" w:rsidRDefault="00D432F5" w:rsidP="00F1776D">
      <w:pPr>
        <w:spacing w:after="0" w:line="240" w:lineRule="auto"/>
      </w:pPr>
      <w:r>
        <w:separator/>
      </w:r>
    </w:p>
  </w:footnote>
  <w:footnote w:type="continuationSeparator" w:id="0">
    <w:p w14:paraId="227545BF" w14:textId="77777777" w:rsidR="00D432F5" w:rsidRDefault="00D432F5" w:rsidP="00F17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D7236"/>
    <w:multiLevelType w:val="hybridMultilevel"/>
    <w:tmpl w:val="D71026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207F32"/>
    <w:multiLevelType w:val="hybridMultilevel"/>
    <w:tmpl w:val="66F2D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0527796">
    <w:abstractNumId w:val="1"/>
  </w:num>
  <w:num w:numId="2" w16cid:durableId="4043750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389"/>
    <w:rsid w:val="000A3720"/>
    <w:rsid w:val="0010543F"/>
    <w:rsid w:val="00140EFD"/>
    <w:rsid w:val="001D3FE0"/>
    <w:rsid w:val="00213389"/>
    <w:rsid w:val="00357E11"/>
    <w:rsid w:val="003D65A9"/>
    <w:rsid w:val="00422422"/>
    <w:rsid w:val="004E37BF"/>
    <w:rsid w:val="00511829"/>
    <w:rsid w:val="00537406"/>
    <w:rsid w:val="00581AD7"/>
    <w:rsid w:val="00587661"/>
    <w:rsid w:val="00616727"/>
    <w:rsid w:val="00635EB6"/>
    <w:rsid w:val="00723AF5"/>
    <w:rsid w:val="007A09EA"/>
    <w:rsid w:val="007A219B"/>
    <w:rsid w:val="007D1860"/>
    <w:rsid w:val="007D1A36"/>
    <w:rsid w:val="007D49D0"/>
    <w:rsid w:val="007D67DF"/>
    <w:rsid w:val="007F18C2"/>
    <w:rsid w:val="008D6FB6"/>
    <w:rsid w:val="009752AC"/>
    <w:rsid w:val="009D04ED"/>
    <w:rsid w:val="009E0FCB"/>
    <w:rsid w:val="009F523B"/>
    <w:rsid w:val="009F770B"/>
    <w:rsid w:val="00AD04A8"/>
    <w:rsid w:val="00B031CE"/>
    <w:rsid w:val="00B73A6F"/>
    <w:rsid w:val="00C42CC6"/>
    <w:rsid w:val="00C51FEA"/>
    <w:rsid w:val="00CA75BB"/>
    <w:rsid w:val="00CE2294"/>
    <w:rsid w:val="00CF2247"/>
    <w:rsid w:val="00D432F5"/>
    <w:rsid w:val="00D61B38"/>
    <w:rsid w:val="00D81786"/>
    <w:rsid w:val="00D90633"/>
    <w:rsid w:val="00E90FE9"/>
    <w:rsid w:val="00EC16C6"/>
    <w:rsid w:val="00EE4C32"/>
    <w:rsid w:val="00F1776D"/>
    <w:rsid w:val="00FE06C4"/>
    <w:rsid w:val="00FF1C35"/>
    <w:rsid w:val="00FF6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3F0982"/>
  <w15:chartTrackingRefBased/>
  <w15:docId w15:val="{8C740853-5B29-C546-8F24-C79E4F58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389"/>
  </w:style>
  <w:style w:type="paragraph" w:styleId="Heading1">
    <w:name w:val="heading 1"/>
    <w:basedOn w:val="Normal"/>
    <w:next w:val="Normal"/>
    <w:link w:val="Heading1Char"/>
    <w:uiPriority w:val="9"/>
    <w:qFormat/>
    <w:rsid w:val="002133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3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3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3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3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3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3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3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3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3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33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33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3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3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3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3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3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389"/>
    <w:rPr>
      <w:rFonts w:eastAsiaTheme="majorEastAsia" w:cstheme="majorBidi"/>
      <w:color w:val="272727" w:themeColor="text1" w:themeTint="D8"/>
    </w:rPr>
  </w:style>
  <w:style w:type="paragraph" w:styleId="Title">
    <w:name w:val="Title"/>
    <w:basedOn w:val="Normal"/>
    <w:next w:val="Normal"/>
    <w:link w:val="TitleChar"/>
    <w:uiPriority w:val="10"/>
    <w:qFormat/>
    <w:rsid w:val="002133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3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3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3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389"/>
    <w:pPr>
      <w:spacing w:before="160"/>
      <w:jc w:val="center"/>
    </w:pPr>
    <w:rPr>
      <w:i/>
      <w:iCs/>
      <w:color w:val="404040" w:themeColor="text1" w:themeTint="BF"/>
    </w:rPr>
  </w:style>
  <w:style w:type="character" w:customStyle="1" w:styleId="QuoteChar">
    <w:name w:val="Quote Char"/>
    <w:basedOn w:val="DefaultParagraphFont"/>
    <w:link w:val="Quote"/>
    <w:uiPriority w:val="29"/>
    <w:rsid w:val="00213389"/>
    <w:rPr>
      <w:i/>
      <w:iCs/>
      <w:color w:val="404040" w:themeColor="text1" w:themeTint="BF"/>
    </w:rPr>
  </w:style>
  <w:style w:type="paragraph" w:styleId="ListParagraph">
    <w:name w:val="List Paragraph"/>
    <w:basedOn w:val="Normal"/>
    <w:uiPriority w:val="34"/>
    <w:qFormat/>
    <w:rsid w:val="00213389"/>
    <w:pPr>
      <w:ind w:left="720"/>
      <w:contextualSpacing/>
    </w:pPr>
  </w:style>
  <w:style w:type="character" w:styleId="IntenseEmphasis">
    <w:name w:val="Intense Emphasis"/>
    <w:basedOn w:val="DefaultParagraphFont"/>
    <w:uiPriority w:val="21"/>
    <w:qFormat/>
    <w:rsid w:val="00213389"/>
    <w:rPr>
      <w:i/>
      <w:iCs/>
      <w:color w:val="0F4761" w:themeColor="accent1" w:themeShade="BF"/>
    </w:rPr>
  </w:style>
  <w:style w:type="paragraph" w:styleId="IntenseQuote">
    <w:name w:val="Intense Quote"/>
    <w:basedOn w:val="Normal"/>
    <w:next w:val="Normal"/>
    <w:link w:val="IntenseQuoteChar"/>
    <w:uiPriority w:val="30"/>
    <w:qFormat/>
    <w:rsid w:val="002133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389"/>
    <w:rPr>
      <w:i/>
      <w:iCs/>
      <w:color w:val="0F4761" w:themeColor="accent1" w:themeShade="BF"/>
    </w:rPr>
  </w:style>
  <w:style w:type="character" w:styleId="IntenseReference">
    <w:name w:val="Intense Reference"/>
    <w:basedOn w:val="DefaultParagraphFont"/>
    <w:uiPriority w:val="32"/>
    <w:qFormat/>
    <w:rsid w:val="00213389"/>
    <w:rPr>
      <w:b/>
      <w:bCs/>
      <w:smallCaps/>
      <w:color w:val="0F4761" w:themeColor="accent1" w:themeShade="BF"/>
      <w:spacing w:val="5"/>
    </w:rPr>
  </w:style>
  <w:style w:type="paragraph" w:styleId="Header">
    <w:name w:val="header"/>
    <w:basedOn w:val="Normal"/>
    <w:link w:val="HeaderChar"/>
    <w:uiPriority w:val="99"/>
    <w:unhideWhenUsed/>
    <w:rsid w:val="00F17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76D"/>
  </w:style>
  <w:style w:type="paragraph" w:styleId="Footer">
    <w:name w:val="footer"/>
    <w:basedOn w:val="Normal"/>
    <w:link w:val="FooterChar"/>
    <w:uiPriority w:val="99"/>
    <w:unhideWhenUsed/>
    <w:rsid w:val="00F17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jasinski</dc:creator>
  <cp:keywords/>
  <dc:description/>
  <cp:lastModifiedBy>margaret jasinski</cp:lastModifiedBy>
  <cp:revision>3</cp:revision>
  <cp:lastPrinted>2026-06-26T15:30:00Z</cp:lastPrinted>
  <dcterms:created xsi:type="dcterms:W3CDTF">2026-08-05T00:24:00Z</dcterms:created>
  <dcterms:modified xsi:type="dcterms:W3CDTF">2026-08-05T00:27:00Z</dcterms:modified>
</cp:coreProperties>
</file>