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6BC0" w14:textId="77777777" w:rsidR="002E60F2" w:rsidRPr="00056981" w:rsidRDefault="002E60F2" w:rsidP="00D322D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056981">
        <w:rPr>
          <w:rFonts w:ascii="Calibri" w:hAnsi="Calibri" w:cs="Calibri"/>
          <w:b/>
          <w:bCs/>
          <w:sz w:val="28"/>
          <w:szCs w:val="28"/>
        </w:rPr>
        <w:t>Galena Oaks Property Owners Association</w:t>
      </w:r>
    </w:p>
    <w:p w14:paraId="39AA9658" w14:textId="4D59BBDB" w:rsidR="002E60F2" w:rsidRPr="00056981" w:rsidRDefault="002E60F2" w:rsidP="00D322D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056981">
        <w:rPr>
          <w:rFonts w:ascii="Calibri" w:hAnsi="Calibri" w:cs="Calibri"/>
          <w:b/>
          <w:bCs/>
          <w:sz w:val="28"/>
          <w:szCs w:val="28"/>
        </w:rPr>
        <w:t>Regular Board Meeting Minutes</w:t>
      </w:r>
    </w:p>
    <w:p w14:paraId="60566F88" w14:textId="69ABCD04" w:rsidR="002E60F2" w:rsidRPr="00056981" w:rsidRDefault="002E60F2" w:rsidP="00D322D1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056981">
        <w:rPr>
          <w:rFonts w:ascii="Calibri" w:hAnsi="Calibri" w:cs="Calibri"/>
          <w:b/>
          <w:bCs/>
          <w:sz w:val="28"/>
          <w:szCs w:val="28"/>
        </w:rPr>
        <w:t xml:space="preserve">Saturday, </w:t>
      </w:r>
      <w:r w:rsidR="00056981" w:rsidRPr="00056981">
        <w:rPr>
          <w:rFonts w:ascii="Calibri" w:hAnsi="Calibri" w:cs="Calibri"/>
          <w:b/>
          <w:bCs/>
          <w:sz w:val="28"/>
          <w:szCs w:val="28"/>
        </w:rPr>
        <w:t>June 28</w:t>
      </w:r>
      <w:r w:rsidR="00510AB8" w:rsidRPr="00056981">
        <w:rPr>
          <w:rFonts w:ascii="Calibri" w:hAnsi="Calibri" w:cs="Calibri"/>
          <w:b/>
          <w:bCs/>
          <w:sz w:val="28"/>
          <w:szCs w:val="28"/>
        </w:rPr>
        <w:t>, 2025 – 9:00am</w:t>
      </w:r>
      <w:r w:rsidR="00EC0668" w:rsidRPr="00056981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2C94F9B" w14:textId="77777777" w:rsidR="00510AB8" w:rsidRPr="00056981" w:rsidRDefault="00510AB8" w:rsidP="00510AB8">
      <w:pPr>
        <w:keepLines/>
        <w:spacing w:after="0" w:line="240" w:lineRule="auto"/>
        <w:ind w:left="0"/>
        <w:rPr>
          <w:rFonts w:ascii="Arial" w:hAnsi="Arial" w:cs="Arial"/>
          <w:b/>
          <w:bCs/>
          <w:iCs/>
          <w:sz w:val="22"/>
          <w:szCs w:val="22"/>
        </w:rPr>
      </w:pPr>
    </w:p>
    <w:p w14:paraId="295BFCD4" w14:textId="5D2F46F6" w:rsidR="002E60F2" w:rsidRPr="00056981" w:rsidRDefault="002E60F2" w:rsidP="00D322D1">
      <w:pPr>
        <w:spacing w:after="0" w:line="240" w:lineRule="auto"/>
        <w:rPr>
          <w:rFonts w:ascii="Calibri" w:hAnsi="Calibri" w:cs="Calibri"/>
        </w:rPr>
      </w:pPr>
      <w:r w:rsidRPr="00056981">
        <w:rPr>
          <w:rFonts w:ascii="Calibri" w:hAnsi="Calibri" w:cs="Calibri"/>
        </w:rPr>
        <w:t xml:space="preserve">Meeting </w:t>
      </w:r>
      <w:r w:rsidR="00D46366" w:rsidRPr="00056981">
        <w:rPr>
          <w:rFonts w:ascii="Calibri" w:hAnsi="Calibri" w:cs="Calibri"/>
        </w:rPr>
        <w:t xml:space="preserve">was </w:t>
      </w:r>
      <w:r w:rsidRPr="00056981">
        <w:rPr>
          <w:rFonts w:ascii="Calibri" w:hAnsi="Calibri" w:cs="Calibri"/>
        </w:rPr>
        <w:t xml:space="preserve">called to order at </w:t>
      </w:r>
      <w:r w:rsidR="00AC16E3" w:rsidRPr="00056981">
        <w:rPr>
          <w:rFonts w:ascii="Calibri" w:hAnsi="Calibri" w:cs="Calibri"/>
        </w:rPr>
        <w:t>9:0</w:t>
      </w:r>
      <w:r w:rsidR="00056981" w:rsidRPr="00056981">
        <w:rPr>
          <w:rFonts w:ascii="Calibri" w:hAnsi="Calibri" w:cs="Calibri"/>
        </w:rPr>
        <w:t>2</w:t>
      </w:r>
      <w:r w:rsidR="00DE6C78" w:rsidRPr="00056981">
        <w:rPr>
          <w:rFonts w:ascii="Calibri" w:hAnsi="Calibri" w:cs="Calibri"/>
        </w:rPr>
        <w:t>am</w:t>
      </w:r>
    </w:p>
    <w:p w14:paraId="48FF1906" w14:textId="6C78C578" w:rsidR="002E60F2" w:rsidRPr="00056981" w:rsidRDefault="002E60F2" w:rsidP="00D322D1">
      <w:pPr>
        <w:spacing w:after="0" w:line="240" w:lineRule="auto"/>
        <w:rPr>
          <w:rFonts w:ascii="Calibri" w:hAnsi="Calibri" w:cs="Calibri"/>
        </w:rPr>
      </w:pPr>
      <w:r w:rsidRPr="00056981">
        <w:rPr>
          <w:rFonts w:ascii="Calibri" w:hAnsi="Calibri" w:cs="Calibri"/>
        </w:rPr>
        <w:t xml:space="preserve">Location: </w:t>
      </w:r>
      <w:r w:rsidR="00DE6C78" w:rsidRPr="00056981">
        <w:rPr>
          <w:rFonts w:ascii="Calibri" w:hAnsi="Calibri" w:cs="Calibri"/>
        </w:rPr>
        <w:t>Pond</w:t>
      </w:r>
    </w:p>
    <w:p w14:paraId="7D6FC402" w14:textId="3FD1E129" w:rsidR="002E60F2" w:rsidRPr="00056981" w:rsidRDefault="00510AB8" w:rsidP="00D322D1">
      <w:pPr>
        <w:spacing w:after="0" w:line="240" w:lineRule="auto"/>
        <w:rPr>
          <w:rFonts w:ascii="Calibri" w:hAnsi="Calibri" w:cs="Calibri"/>
        </w:rPr>
      </w:pPr>
      <w:r w:rsidRPr="00056981">
        <w:rPr>
          <w:rFonts w:ascii="Calibri" w:hAnsi="Calibri" w:cs="Calibri"/>
        </w:rPr>
        <w:t>B</w:t>
      </w:r>
      <w:r w:rsidR="002E60F2" w:rsidRPr="00056981">
        <w:rPr>
          <w:rFonts w:ascii="Calibri" w:hAnsi="Calibri" w:cs="Calibri"/>
        </w:rPr>
        <w:t xml:space="preserve">oard members present: </w:t>
      </w:r>
    </w:p>
    <w:p w14:paraId="564B3EE5" w14:textId="3C85831F" w:rsidR="00EF63AA" w:rsidRPr="00056981" w:rsidRDefault="002E60F2" w:rsidP="009D0FA8">
      <w:pPr>
        <w:spacing w:after="0" w:line="240" w:lineRule="auto"/>
        <w:ind w:left="630"/>
        <w:rPr>
          <w:rFonts w:ascii="Calibri" w:hAnsi="Calibri" w:cs="Calibri"/>
        </w:rPr>
      </w:pPr>
      <w:r w:rsidRPr="00056981">
        <w:rPr>
          <w:rFonts w:ascii="Calibri" w:hAnsi="Calibri" w:cs="Calibri"/>
        </w:rPr>
        <w:t>Rob Miller, President</w:t>
      </w:r>
      <w:r w:rsidR="009D0FA8" w:rsidRPr="00056981">
        <w:rPr>
          <w:rFonts w:ascii="Calibri" w:hAnsi="Calibri" w:cs="Calibri"/>
        </w:rPr>
        <w:t xml:space="preserve">; </w:t>
      </w:r>
      <w:r w:rsidR="00D322D1" w:rsidRPr="00056981">
        <w:rPr>
          <w:rFonts w:ascii="Calibri" w:hAnsi="Calibri" w:cs="Calibri"/>
        </w:rPr>
        <w:t>John Herza, Vice President</w:t>
      </w:r>
      <w:r w:rsidR="009D0FA8" w:rsidRPr="00056981">
        <w:rPr>
          <w:rFonts w:ascii="Calibri" w:hAnsi="Calibri" w:cs="Calibri"/>
        </w:rPr>
        <w:t xml:space="preserve">; </w:t>
      </w:r>
      <w:r w:rsidRPr="00056981">
        <w:rPr>
          <w:rFonts w:ascii="Calibri" w:hAnsi="Calibri" w:cs="Calibri"/>
        </w:rPr>
        <w:t>Margaret Jasinski, Secretary</w:t>
      </w:r>
      <w:r w:rsidR="009D0FA8" w:rsidRPr="00056981">
        <w:rPr>
          <w:rFonts w:ascii="Calibri" w:hAnsi="Calibri" w:cs="Calibri"/>
        </w:rPr>
        <w:t xml:space="preserve">; </w:t>
      </w:r>
      <w:r w:rsidR="00AC16E3" w:rsidRPr="00056981">
        <w:rPr>
          <w:rFonts w:ascii="Calibri" w:hAnsi="Calibri" w:cs="Calibri"/>
        </w:rPr>
        <w:t>Linda Rega, Treasurer</w:t>
      </w:r>
      <w:r w:rsidR="009D0FA8" w:rsidRPr="00056981">
        <w:rPr>
          <w:rFonts w:ascii="Calibri" w:hAnsi="Calibri" w:cs="Calibri"/>
        </w:rPr>
        <w:t xml:space="preserve">; </w:t>
      </w:r>
      <w:r w:rsidRPr="00056981">
        <w:rPr>
          <w:rFonts w:ascii="Calibri" w:hAnsi="Calibri" w:cs="Calibri"/>
        </w:rPr>
        <w:t>John Jackson</w:t>
      </w:r>
      <w:r w:rsidR="009D0FA8" w:rsidRPr="00056981">
        <w:rPr>
          <w:rFonts w:ascii="Calibri" w:hAnsi="Calibri" w:cs="Calibri"/>
        </w:rPr>
        <w:t xml:space="preserve">; </w:t>
      </w:r>
      <w:r w:rsidR="00EF63AA" w:rsidRPr="00056981">
        <w:rPr>
          <w:rFonts w:ascii="Calibri" w:hAnsi="Calibri" w:cs="Calibri"/>
        </w:rPr>
        <w:t>John Beyer</w:t>
      </w:r>
      <w:r w:rsidR="009D0FA8" w:rsidRPr="00056981">
        <w:rPr>
          <w:rFonts w:ascii="Calibri" w:hAnsi="Calibri" w:cs="Calibri"/>
        </w:rPr>
        <w:t xml:space="preserve">; </w:t>
      </w:r>
      <w:r w:rsidR="00EF63AA" w:rsidRPr="00056981">
        <w:rPr>
          <w:rFonts w:ascii="Calibri" w:hAnsi="Calibri" w:cs="Calibri"/>
        </w:rPr>
        <w:t>Linda Day</w:t>
      </w:r>
    </w:p>
    <w:p w14:paraId="3790D07D" w14:textId="20C329A0" w:rsidR="002E60F2" w:rsidRPr="00056981" w:rsidRDefault="002E60F2" w:rsidP="00D322D1">
      <w:pPr>
        <w:spacing w:after="0" w:line="240" w:lineRule="auto"/>
        <w:rPr>
          <w:rFonts w:ascii="Calibri" w:hAnsi="Calibri" w:cs="Calibri"/>
        </w:rPr>
      </w:pPr>
      <w:r w:rsidRPr="00056981">
        <w:rPr>
          <w:rFonts w:ascii="Calibri" w:hAnsi="Calibri" w:cs="Calibri"/>
        </w:rPr>
        <w:t xml:space="preserve">Board members absent: </w:t>
      </w:r>
      <w:r w:rsidR="00EF63AA" w:rsidRPr="00056981">
        <w:rPr>
          <w:rFonts w:ascii="Calibri" w:hAnsi="Calibri" w:cs="Calibri"/>
        </w:rPr>
        <w:t>None</w:t>
      </w:r>
    </w:p>
    <w:p w14:paraId="499B1703" w14:textId="73164AC0" w:rsidR="002E60F2" w:rsidRPr="00056981" w:rsidRDefault="002E60F2" w:rsidP="00D322D1">
      <w:pPr>
        <w:spacing w:after="0" w:line="240" w:lineRule="auto"/>
        <w:rPr>
          <w:rFonts w:ascii="Calibri" w:hAnsi="Calibri" w:cs="Calibri"/>
        </w:rPr>
      </w:pPr>
      <w:r w:rsidRPr="00056981">
        <w:rPr>
          <w:rFonts w:ascii="Calibri" w:hAnsi="Calibri" w:cs="Calibri"/>
        </w:rPr>
        <w:t>Other attendee</w:t>
      </w:r>
      <w:r w:rsidR="00AC16E3" w:rsidRPr="00056981">
        <w:rPr>
          <w:rFonts w:ascii="Calibri" w:hAnsi="Calibri" w:cs="Calibri"/>
        </w:rPr>
        <w:t xml:space="preserve">s: </w:t>
      </w:r>
      <w:r w:rsidR="00056981" w:rsidRPr="00056981">
        <w:rPr>
          <w:rFonts w:ascii="Calibri" w:hAnsi="Calibri" w:cs="Calibri"/>
        </w:rPr>
        <w:t>Dave Andersen, Scott Scarsdale</w:t>
      </w:r>
      <w:r w:rsidR="00011673">
        <w:rPr>
          <w:rFonts w:ascii="Calibri" w:hAnsi="Calibri" w:cs="Calibri"/>
        </w:rPr>
        <w:t>, Morgan Haun, Dorathy Haun,</w:t>
      </w:r>
    </w:p>
    <w:p w14:paraId="5537354B" w14:textId="77777777" w:rsidR="00907EBA" w:rsidRPr="00056981" w:rsidRDefault="00907EBA" w:rsidP="00DD7DBD">
      <w:pPr>
        <w:spacing w:after="0" w:line="240" w:lineRule="auto"/>
        <w:ind w:left="0"/>
        <w:rPr>
          <w:rFonts w:ascii="Calibri" w:hAnsi="Calibri" w:cs="Calibri"/>
        </w:rPr>
      </w:pPr>
    </w:p>
    <w:p w14:paraId="3C6B6F53" w14:textId="7BE87F28" w:rsidR="002E60F2" w:rsidRPr="00056981" w:rsidRDefault="002E60F2" w:rsidP="00D322D1">
      <w:pPr>
        <w:spacing w:after="0" w:line="240" w:lineRule="auto"/>
        <w:rPr>
          <w:rFonts w:ascii="Calibri" w:hAnsi="Calibri" w:cs="Calibri"/>
          <w:b/>
          <w:bCs/>
        </w:rPr>
      </w:pPr>
      <w:r w:rsidRPr="00056981">
        <w:rPr>
          <w:rFonts w:ascii="Calibri" w:hAnsi="Calibri" w:cs="Calibri"/>
          <w:b/>
          <w:bCs/>
        </w:rPr>
        <w:t>SECRETARY’S REPORT</w:t>
      </w:r>
      <w:r w:rsidR="00AC16E3" w:rsidRPr="00056981">
        <w:rPr>
          <w:rFonts w:ascii="Calibri" w:hAnsi="Calibri" w:cs="Calibri"/>
          <w:b/>
          <w:bCs/>
        </w:rPr>
        <w:t xml:space="preserve"> </w:t>
      </w:r>
    </w:p>
    <w:p w14:paraId="6B170E26" w14:textId="23660845" w:rsidR="002E60F2" w:rsidRPr="00056981" w:rsidRDefault="002E60F2" w:rsidP="00AE1C8F">
      <w:pPr>
        <w:spacing w:after="0" w:line="240" w:lineRule="auto"/>
        <w:rPr>
          <w:rFonts w:ascii="Calibri" w:hAnsi="Calibri" w:cs="Calibri"/>
        </w:rPr>
      </w:pPr>
      <w:r w:rsidRPr="00056981">
        <w:rPr>
          <w:rFonts w:ascii="Calibri" w:hAnsi="Calibri" w:cs="Calibri"/>
        </w:rPr>
        <w:t xml:space="preserve">The minutes from the </w:t>
      </w:r>
      <w:r w:rsidR="00056981" w:rsidRPr="00056981">
        <w:rPr>
          <w:rFonts w:ascii="Calibri" w:hAnsi="Calibri" w:cs="Calibri"/>
        </w:rPr>
        <w:t>April</w:t>
      </w:r>
      <w:r w:rsidR="00510AB8" w:rsidRPr="00056981">
        <w:rPr>
          <w:rFonts w:ascii="Calibri" w:hAnsi="Calibri" w:cs="Calibri"/>
        </w:rPr>
        <w:t xml:space="preserve"> 26</w:t>
      </w:r>
      <w:r w:rsidR="00510AB8" w:rsidRPr="00056981">
        <w:rPr>
          <w:rFonts w:ascii="Calibri" w:hAnsi="Calibri" w:cs="Calibri"/>
          <w:vertAlign w:val="superscript"/>
        </w:rPr>
        <w:t>th</w:t>
      </w:r>
      <w:r w:rsidR="00510AB8" w:rsidRPr="00056981">
        <w:rPr>
          <w:rFonts w:ascii="Calibri" w:hAnsi="Calibri" w:cs="Calibri"/>
        </w:rPr>
        <w:t xml:space="preserve"> Board meeting were read. </w:t>
      </w:r>
      <w:r w:rsidR="00887ABB" w:rsidRPr="00056981">
        <w:rPr>
          <w:rFonts w:ascii="Calibri" w:hAnsi="Calibri" w:cs="Calibri"/>
        </w:rPr>
        <w:t xml:space="preserve">A </w:t>
      </w:r>
      <w:r w:rsidR="009A762B" w:rsidRPr="00056981">
        <w:rPr>
          <w:rFonts w:ascii="Calibri" w:hAnsi="Calibri" w:cs="Calibri"/>
        </w:rPr>
        <w:t xml:space="preserve">Motion </w:t>
      </w:r>
      <w:r w:rsidR="00887ABB" w:rsidRPr="00056981">
        <w:rPr>
          <w:rFonts w:ascii="Calibri" w:hAnsi="Calibri" w:cs="Calibri"/>
        </w:rPr>
        <w:t>was</w:t>
      </w:r>
      <w:r w:rsidR="009A762B" w:rsidRPr="00056981">
        <w:rPr>
          <w:rFonts w:ascii="Calibri" w:hAnsi="Calibri" w:cs="Calibri"/>
        </w:rPr>
        <w:t xml:space="preserve"> made to approve (</w:t>
      </w:r>
      <w:r w:rsidR="00056981" w:rsidRPr="00056981">
        <w:rPr>
          <w:rFonts w:ascii="Calibri" w:hAnsi="Calibri" w:cs="Calibri"/>
        </w:rPr>
        <w:t>Day</w:t>
      </w:r>
      <w:r w:rsidR="009A762B" w:rsidRPr="00056981">
        <w:rPr>
          <w:rFonts w:ascii="Calibri" w:hAnsi="Calibri" w:cs="Calibri"/>
        </w:rPr>
        <w:t xml:space="preserve">) and </w:t>
      </w:r>
      <w:r w:rsidR="00887ABB" w:rsidRPr="00056981">
        <w:rPr>
          <w:rFonts w:ascii="Calibri" w:hAnsi="Calibri" w:cs="Calibri"/>
        </w:rPr>
        <w:t>was</w:t>
      </w:r>
      <w:r w:rsidR="009A762B" w:rsidRPr="00056981">
        <w:rPr>
          <w:rFonts w:ascii="Calibri" w:hAnsi="Calibri" w:cs="Calibri"/>
        </w:rPr>
        <w:t xml:space="preserve"> seconded (</w:t>
      </w:r>
      <w:r w:rsidR="00056981" w:rsidRPr="00056981">
        <w:rPr>
          <w:rFonts w:ascii="Calibri" w:hAnsi="Calibri" w:cs="Calibri"/>
        </w:rPr>
        <w:t>Rega</w:t>
      </w:r>
      <w:r w:rsidR="009A762B" w:rsidRPr="00056981">
        <w:rPr>
          <w:rFonts w:ascii="Calibri" w:hAnsi="Calibri" w:cs="Calibri"/>
        </w:rPr>
        <w:t>)</w:t>
      </w:r>
      <w:r w:rsidR="00AE1C8F" w:rsidRPr="00056981">
        <w:rPr>
          <w:rFonts w:ascii="Calibri" w:hAnsi="Calibri" w:cs="Calibri"/>
        </w:rPr>
        <w:t>; t</w:t>
      </w:r>
      <w:r w:rsidR="00DD7DBD" w:rsidRPr="00056981">
        <w:rPr>
          <w:rFonts w:ascii="Calibri" w:hAnsi="Calibri" w:cs="Calibri"/>
        </w:rPr>
        <w:t>he Board voted to approve</w:t>
      </w:r>
      <w:r w:rsidR="00FB3BEB" w:rsidRPr="00056981">
        <w:rPr>
          <w:rFonts w:ascii="Calibri" w:hAnsi="Calibri" w:cs="Calibri"/>
        </w:rPr>
        <w:t xml:space="preserve"> the minutes as read</w:t>
      </w:r>
      <w:r w:rsidR="00AE1C8F" w:rsidRPr="00056981">
        <w:rPr>
          <w:rFonts w:ascii="Calibri" w:hAnsi="Calibri" w:cs="Calibri"/>
        </w:rPr>
        <w:t xml:space="preserve">. </w:t>
      </w:r>
      <w:r w:rsidR="00AC16E3" w:rsidRPr="00056981">
        <w:rPr>
          <w:rFonts w:ascii="Calibri" w:hAnsi="Calibri" w:cs="Calibri"/>
        </w:rPr>
        <w:t xml:space="preserve">The Minutes from the </w:t>
      </w:r>
      <w:r w:rsidR="00056981" w:rsidRPr="00056981">
        <w:rPr>
          <w:rFonts w:ascii="Calibri" w:hAnsi="Calibri" w:cs="Calibri"/>
        </w:rPr>
        <w:t>May</w:t>
      </w:r>
      <w:r w:rsidR="00510AB8" w:rsidRPr="00056981">
        <w:rPr>
          <w:rFonts w:ascii="Calibri" w:hAnsi="Calibri" w:cs="Calibri"/>
        </w:rPr>
        <w:t xml:space="preserve"> </w:t>
      </w:r>
      <w:r w:rsidR="00056981" w:rsidRPr="00056981">
        <w:rPr>
          <w:rFonts w:ascii="Calibri" w:hAnsi="Calibri" w:cs="Calibri"/>
        </w:rPr>
        <w:t>12</w:t>
      </w:r>
      <w:r w:rsidR="00056981" w:rsidRPr="00056981">
        <w:rPr>
          <w:rFonts w:ascii="Calibri" w:hAnsi="Calibri" w:cs="Calibri"/>
          <w:vertAlign w:val="superscript"/>
        </w:rPr>
        <w:t>th</w:t>
      </w:r>
      <w:r w:rsidR="00056981" w:rsidRPr="00056981">
        <w:rPr>
          <w:rFonts w:ascii="Calibri" w:hAnsi="Calibri" w:cs="Calibri"/>
        </w:rPr>
        <w:t xml:space="preserve"> </w:t>
      </w:r>
      <w:r w:rsidR="00AC16E3" w:rsidRPr="00056981">
        <w:rPr>
          <w:rFonts w:ascii="Calibri" w:hAnsi="Calibri" w:cs="Calibri"/>
        </w:rPr>
        <w:t xml:space="preserve">Board meeting </w:t>
      </w:r>
      <w:r w:rsidR="00510AB8" w:rsidRPr="00056981">
        <w:rPr>
          <w:rFonts w:ascii="Calibri" w:hAnsi="Calibri" w:cs="Calibri"/>
        </w:rPr>
        <w:t xml:space="preserve">(via Zoom) </w:t>
      </w:r>
      <w:r w:rsidR="00AC16E3" w:rsidRPr="00056981">
        <w:rPr>
          <w:rFonts w:ascii="Calibri" w:hAnsi="Calibri" w:cs="Calibri"/>
        </w:rPr>
        <w:t>were read. A motion was made to approve (</w:t>
      </w:r>
      <w:r w:rsidR="00510AB8" w:rsidRPr="00056981">
        <w:rPr>
          <w:rFonts w:ascii="Calibri" w:hAnsi="Calibri" w:cs="Calibri"/>
        </w:rPr>
        <w:t>Rega</w:t>
      </w:r>
      <w:r w:rsidR="00AC16E3" w:rsidRPr="00056981">
        <w:rPr>
          <w:rFonts w:ascii="Calibri" w:hAnsi="Calibri" w:cs="Calibri"/>
        </w:rPr>
        <w:t>) and was seconded (</w:t>
      </w:r>
      <w:r w:rsidR="00056981" w:rsidRPr="00056981">
        <w:rPr>
          <w:rFonts w:ascii="Calibri" w:hAnsi="Calibri" w:cs="Calibri"/>
        </w:rPr>
        <w:t>Jackson</w:t>
      </w:r>
      <w:r w:rsidR="00AC16E3" w:rsidRPr="00056981">
        <w:rPr>
          <w:rFonts w:ascii="Calibri" w:hAnsi="Calibri" w:cs="Calibri"/>
        </w:rPr>
        <w:t>)</w:t>
      </w:r>
      <w:r w:rsidR="00AE1C8F" w:rsidRPr="00056981">
        <w:rPr>
          <w:rFonts w:ascii="Calibri" w:hAnsi="Calibri" w:cs="Calibri"/>
        </w:rPr>
        <w:t>; t</w:t>
      </w:r>
      <w:r w:rsidR="00AC16E3" w:rsidRPr="00056981">
        <w:rPr>
          <w:rFonts w:ascii="Calibri" w:hAnsi="Calibri" w:cs="Calibri"/>
        </w:rPr>
        <w:t>he Board voted to approve as read.</w:t>
      </w:r>
    </w:p>
    <w:p w14:paraId="2FDF4942" w14:textId="77777777" w:rsidR="009A762B" w:rsidRDefault="009A762B" w:rsidP="00D322D1">
      <w:pPr>
        <w:spacing w:after="0" w:line="240" w:lineRule="auto"/>
        <w:rPr>
          <w:rFonts w:ascii="Calibri" w:hAnsi="Calibri" w:cs="Calibri"/>
          <w:color w:val="C0504D" w:themeColor="accent2"/>
        </w:rPr>
      </w:pPr>
    </w:p>
    <w:p w14:paraId="360A82BB" w14:textId="7B19AF04" w:rsidR="00056981" w:rsidRPr="00056981" w:rsidRDefault="00056981" w:rsidP="00D322D1">
      <w:pPr>
        <w:spacing w:after="0" w:line="240" w:lineRule="auto"/>
        <w:rPr>
          <w:rFonts w:ascii="Calibri" w:hAnsi="Calibri" w:cs="Calibri"/>
        </w:rPr>
      </w:pPr>
      <w:r w:rsidRPr="00056981">
        <w:rPr>
          <w:rFonts w:ascii="Calibri" w:hAnsi="Calibri" w:cs="Calibri"/>
        </w:rPr>
        <w:t>Approval was given to drop our website email subscription ($72/year)</w:t>
      </w:r>
    </w:p>
    <w:p w14:paraId="0F0C2964" w14:textId="0D6F1DB7" w:rsidR="00056981" w:rsidRPr="00056981" w:rsidRDefault="00056981" w:rsidP="00D322D1">
      <w:pPr>
        <w:spacing w:after="0" w:line="240" w:lineRule="auto"/>
        <w:rPr>
          <w:rFonts w:ascii="Calibri" w:hAnsi="Calibri" w:cs="Calibri"/>
        </w:rPr>
      </w:pPr>
      <w:r w:rsidRPr="00056981">
        <w:rPr>
          <w:rFonts w:ascii="Calibri" w:hAnsi="Calibri" w:cs="Calibri"/>
        </w:rPr>
        <w:t>There ha</w:t>
      </w:r>
      <w:r>
        <w:rPr>
          <w:rFonts w:ascii="Calibri" w:hAnsi="Calibri" w:cs="Calibri"/>
        </w:rPr>
        <w:t>v</w:t>
      </w:r>
      <w:r w:rsidRPr="00056981">
        <w:rPr>
          <w:rFonts w:ascii="Calibri" w:hAnsi="Calibri" w:cs="Calibri"/>
        </w:rPr>
        <w:t>e been 7 new owner</w:t>
      </w:r>
      <w:r>
        <w:rPr>
          <w:rFonts w:ascii="Calibri" w:hAnsi="Calibri" w:cs="Calibri"/>
        </w:rPr>
        <w:t xml:space="preserve"> deeds registered</w:t>
      </w:r>
      <w:r w:rsidRPr="00056981">
        <w:rPr>
          <w:rFonts w:ascii="Calibri" w:hAnsi="Calibri" w:cs="Calibri"/>
        </w:rPr>
        <w:t xml:space="preserve"> since Aug 31, 2024</w:t>
      </w:r>
    </w:p>
    <w:p w14:paraId="56E282AB" w14:textId="38BD847A" w:rsidR="00056981" w:rsidRPr="00056981" w:rsidRDefault="00056981" w:rsidP="00D322D1">
      <w:pPr>
        <w:spacing w:after="0" w:line="240" w:lineRule="auto"/>
        <w:rPr>
          <w:rFonts w:ascii="Calibri" w:hAnsi="Calibri" w:cs="Calibri"/>
        </w:rPr>
      </w:pPr>
      <w:r w:rsidRPr="00056981">
        <w:rPr>
          <w:rFonts w:ascii="Calibri" w:hAnsi="Calibri" w:cs="Calibri"/>
        </w:rPr>
        <w:t>There are currently 5 licensed short-term rental properties.</w:t>
      </w:r>
    </w:p>
    <w:p w14:paraId="1E89847A" w14:textId="77777777" w:rsidR="00056981" w:rsidRPr="00056981" w:rsidRDefault="00056981" w:rsidP="00D322D1">
      <w:pPr>
        <w:spacing w:after="0" w:line="240" w:lineRule="auto"/>
        <w:rPr>
          <w:rFonts w:ascii="Calibri" w:hAnsi="Calibri" w:cs="Calibri"/>
          <w:color w:val="C0504D" w:themeColor="accent2"/>
        </w:rPr>
      </w:pPr>
    </w:p>
    <w:p w14:paraId="0C3B3EE4" w14:textId="4FB50E02" w:rsidR="00AC16E3" w:rsidRPr="00056981" w:rsidRDefault="002E60F2" w:rsidP="001F2651">
      <w:pPr>
        <w:spacing w:after="0" w:line="240" w:lineRule="auto"/>
        <w:rPr>
          <w:rFonts w:ascii="Calibri" w:hAnsi="Calibri" w:cs="Calibri"/>
          <w:b/>
          <w:bCs/>
        </w:rPr>
      </w:pPr>
      <w:r w:rsidRPr="00056981">
        <w:rPr>
          <w:rFonts w:ascii="Calibri" w:hAnsi="Calibri" w:cs="Calibri"/>
          <w:b/>
          <w:bCs/>
        </w:rPr>
        <w:t>TREASURER’S REPORT</w:t>
      </w:r>
      <w:r w:rsidR="00AC16E3" w:rsidRPr="00056981">
        <w:rPr>
          <w:rFonts w:ascii="Calibri" w:hAnsi="Calibri" w:cs="Calibri"/>
          <w:b/>
          <w:bCs/>
        </w:rPr>
        <w:t xml:space="preserve"> </w:t>
      </w:r>
    </w:p>
    <w:p w14:paraId="08E832DB" w14:textId="52036ABB" w:rsidR="00101997" w:rsidRPr="00056981" w:rsidRDefault="004F1582" w:rsidP="00AE1C8F">
      <w:pPr>
        <w:pStyle w:val="ListParagraph"/>
        <w:numPr>
          <w:ilvl w:val="0"/>
          <w:numId w:val="48"/>
        </w:numPr>
        <w:spacing w:before="0" w:after="0" w:line="240" w:lineRule="auto"/>
        <w:ind w:left="540"/>
        <w:rPr>
          <w:rFonts w:ascii="Calibri" w:hAnsi="Calibri" w:cs="Calibri"/>
        </w:rPr>
      </w:pPr>
      <w:r w:rsidRPr="00056981">
        <w:rPr>
          <w:rFonts w:ascii="Calibri" w:hAnsi="Calibri" w:cs="Calibri"/>
        </w:rPr>
        <w:t>F</w:t>
      </w:r>
      <w:r w:rsidR="00101997" w:rsidRPr="00056981">
        <w:rPr>
          <w:rFonts w:ascii="Calibri" w:hAnsi="Calibri" w:cs="Calibri"/>
        </w:rPr>
        <w:t>unds in all accounts total $</w:t>
      </w:r>
      <w:r w:rsidR="00056981" w:rsidRPr="00056981">
        <w:rPr>
          <w:rFonts w:ascii="Calibri" w:hAnsi="Calibri" w:cs="Calibri"/>
        </w:rPr>
        <w:t>27,585</w:t>
      </w:r>
      <w:r w:rsidR="00101997" w:rsidRPr="00056981">
        <w:rPr>
          <w:rFonts w:ascii="Calibri" w:hAnsi="Calibri" w:cs="Calibri"/>
        </w:rPr>
        <w:t xml:space="preserve"> at present, including CDs.</w:t>
      </w:r>
    </w:p>
    <w:p w14:paraId="09D85601" w14:textId="1E437CF5" w:rsidR="00101997" w:rsidRPr="00056981" w:rsidRDefault="001F2651" w:rsidP="00AE1C8F">
      <w:pPr>
        <w:pStyle w:val="ListParagraph"/>
        <w:numPr>
          <w:ilvl w:val="0"/>
          <w:numId w:val="48"/>
        </w:numPr>
        <w:spacing w:before="0" w:after="0" w:line="240" w:lineRule="auto"/>
        <w:ind w:left="540"/>
        <w:rPr>
          <w:rFonts w:ascii="Calibri" w:hAnsi="Calibri" w:cs="Calibri"/>
        </w:rPr>
      </w:pPr>
      <w:r w:rsidRPr="00056981">
        <w:rPr>
          <w:rFonts w:ascii="Calibri" w:hAnsi="Calibri" w:cs="Calibri"/>
        </w:rPr>
        <w:t xml:space="preserve">The BOIR filing </w:t>
      </w:r>
      <w:r w:rsidR="00056981" w:rsidRPr="00056981">
        <w:rPr>
          <w:rFonts w:ascii="Calibri" w:hAnsi="Calibri" w:cs="Calibri"/>
        </w:rPr>
        <w:t xml:space="preserve">for GOPOA was removed from the US Treasury registry, per a recently rescinded requirement. </w:t>
      </w:r>
    </w:p>
    <w:p w14:paraId="6DE2D6EC" w14:textId="4BF53C72" w:rsidR="00D34BD8" w:rsidRPr="00056981" w:rsidRDefault="00056981" w:rsidP="001F2651">
      <w:pPr>
        <w:pStyle w:val="ListParagraph"/>
        <w:numPr>
          <w:ilvl w:val="0"/>
          <w:numId w:val="48"/>
        </w:numPr>
        <w:spacing w:before="0" w:after="0" w:line="240" w:lineRule="auto"/>
        <w:ind w:left="540"/>
        <w:rPr>
          <w:rFonts w:ascii="Calibri" w:hAnsi="Calibri" w:cs="Calibri"/>
        </w:rPr>
      </w:pPr>
      <w:r w:rsidRPr="00056981">
        <w:rPr>
          <w:rFonts w:ascii="Calibri" w:hAnsi="Calibri" w:cs="Calibri"/>
        </w:rPr>
        <w:t>Financial information has gone to our accountant to prepare our annual tax filing</w:t>
      </w:r>
      <w:r w:rsidR="00D34BD8" w:rsidRPr="00056981">
        <w:rPr>
          <w:rFonts w:ascii="Calibri" w:hAnsi="Calibri" w:cs="Calibri"/>
        </w:rPr>
        <w:t>.</w:t>
      </w:r>
    </w:p>
    <w:p w14:paraId="07D2E7B1" w14:textId="77777777" w:rsidR="009A762B" w:rsidRPr="00011673" w:rsidRDefault="009A762B" w:rsidP="009A762B">
      <w:pPr>
        <w:spacing w:after="0" w:line="240" w:lineRule="auto"/>
        <w:ind w:left="0"/>
        <w:rPr>
          <w:rFonts w:ascii="Calibri" w:hAnsi="Calibri" w:cs="Calibri"/>
        </w:rPr>
      </w:pPr>
    </w:p>
    <w:p w14:paraId="1BF9896A" w14:textId="26261365" w:rsidR="000A67D8" w:rsidRPr="00011673" w:rsidRDefault="000A67D8" w:rsidP="00AE1C8F">
      <w:pPr>
        <w:spacing w:after="0" w:line="240" w:lineRule="auto"/>
        <w:rPr>
          <w:rFonts w:ascii="Calibri" w:hAnsi="Calibri" w:cs="Calibri"/>
          <w:b/>
          <w:bCs/>
        </w:rPr>
      </w:pPr>
      <w:r w:rsidRPr="00011673">
        <w:rPr>
          <w:rFonts w:ascii="Calibri" w:hAnsi="Calibri" w:cs="Calibri"/>
          <w:b/>
          <w:bCs/>
        </w:rPr>
        <w:t>OLD BUSINESS</w:t>
      </w:r>
    </w:p>
    <w:p w14:paraId="63593BB1" w14:textId="29D09232" w:rsidR="001731B5" w:rsidRPr="00011673" w:rsidRDefault="00011673" w:rsidP="00AE1C8F">
      <w:pPr>
        <w:spacing w:after="0" w:line="240" w:lineRule="auto"/>
        <w:rPr>
          <w:rFonts w:ascii="Calibri" w:hAnsi="Calibri" w:cs="Calibri"/>
        </w:rPr>
      </w:pPr>
      <w:r w:rsidRPr="00011673">
        <w:rPr>
          <w:rFonts w:ascii="Calibri" w:hAnsi="Calibri" w:cs="Calibri"/>
          <w:u w:val="single"/>
        </w:rPr>
        <w:t xml:space="preserve">Pond update </w:t>
      </w:r>
      <w:r w:rsidR="001731B5" w:rsidRPr="00011673">
        <w:rPr>
          <w:rFonts w:ascii="Calibri" w:hAnsi="Calibri" w:cs="Calibri"/>
        </w:rPr>
        <w:t xml:space="preserve">– </w:t>
      </w:r>
      <w:r w:rsidRPr="00011673">
        <w:rPr>
          <w:rFonts w:ascii="Calibri" w:hAnsi="Calibri" w:cs="Calibri"/>
        </w:rPr>
        <w:t>The cattail removal project and the culvert drain repair projects went well</w:t>
      </w:r>
      <w:r>
        <w:rPr>
          <w:rFonts w:ascii="Calibri" w:hAnsi="Calibri" w:cs="Calibri"/>
        </w:rPr>
        <w:t xml:space="preserve">. </w:t>
      </w:r>
      <w:r w:rsidRPr="00011673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huge</w:t>
      </w:r>
      <w:r w:rsidRPr="00011673">
        <w:rPr>
          <w:rFonts w:ascii="Calibri" w:hAnsi="Calibri" w:cs="Calibri"/>
        </w:rPr>
        <w:t xml:space="preserve"> thank</w:t>
      </w:r>
      <w:r>
        <w:rPr>
          <w:rFonts w:ascii="Calibri" w:hAnsi="Calibri" w:cs="Calibri"/>
        </w:rPr>
        <w:t>-</w:t>
      </w:r>
      <w:r w:rsidRPr="00011673">
        <w:rPr>
          <w:rFonts w:ascii="Calibri" w:hAnsi="Calibri" w:cs="Calibri"/>
        </w:rPr>
        <w:t xml:space="preserve">you goes to our homeowner volunteers who helped manage and work </w:t>
      </w:r>
      <w:r>
        <w:rPr>
          <w:rFonts w:ascii="Calibri" w:hAnsi="Calibri" w:cs="Calibri"/>
        </w:rPr>
        <w:t>on these projects with the designated contractors, as well as for their work placing the ‘rock river’ to improve drainage between the pond and Oak Valley Drive.</w:t>
      </w:r>
    </w:p>
    <w:p w14:paraId="1E537E3A" w14:textId="77777777" w:rsidR="000A67D8" w:rsidRPr="00056981" w:rsidRDefault="000A67D8" w:rsidP="00AE1C8F">
      <w:pPr>
        <w:spacing w:after="0" w:line="240" w:lineRule="auto"/>
        <w:rPr>
          <w:rFonts w:ascii="Calibri" w:hAnsi="Calibri" w:cs="Calibri"/>
          <w:b/>
          <w:bCs/>
          <w:color w:val="C0504D" w:themeColor="accent2"/>
        </w:rPr>
      </w:pPr>
    </w:p>
    <w:p w14:paraId="1B2315A3" w14:textId="4F1972BC" w:rsidR="00145639" w:rsidRPr="00011673" w:rsidRDefault="001D1572" w:rsidP="00AE1C8F">
      <w:pPr>
        <w:spacing w:after="0" w:line="240" w:lineRule="auto"/>
        <w:rPr>
          <w:rFonts w:ascii="Calibri" w:hAnsi="Calibri" w:cs="Calibri"/>
          <w:b/>
          <w:bCs/>
        </w:rPr>
      </w:pPr>
      <w:r w:rsidRPr="00011673">
        <w:rPr>
          <w:rFonts w:ascii="Calibri" w:hAnsi="Calibri" w:cs="Calibri"/>
          <w:b/>
          <w:bCs/>
        </w:rPr>
        <w:t>NEW BUSINESS</w:t>
      </w:r>
      <w:r w:rsidR="00887ABB" w:rsidRPr="00011673">
        <w:rPr>
          <w:rFonts w:ascii="Calibri" w:hAnsi="Calibri" w:cs="Calibri"/>
          <w:b/>
          <w:bCs/>
        </w:rPr>
        <w:t xml:space="preserve"> </w:t>
      </w:r>
    </w:p>
    <w:p w14:paraId="77924845" w14:textId="7A9DFFCF" w:rsidR="003E4E04" w:rsidRPr="00011673" w:rsidRDefault="00011673" w:rsidP="003E4E04">
      <w:pPr>
        <w:spacing w:after="0" w:line="240" w:lineRule="auto"/>
        <w:rPr>
          <w:rFonts w:ascii="Calibri" w:hAnsi="Calibri" w:cs="Calibri"/>
        </w:rPr>
      </w:pPr>
      <w:r w:rsidRPr="00011673">
        <w:rPr>
          <w:rFonts w:ascii="Calibri" w:hAnsi="Calibri" w:cs="Calibri"/>
          <w:u w:val="single"/>
        </w:rPr>
        <w:t>Pond cleanup day</w:t>
      </w:r>
      <w:r w:rsidR="003E4E04" w:rsidRPr="00011673">
        <w:rPr>
          <w:rFonts w:ascii="Calibri" w:hAnsi="Calibri" w:cs="Calibri"/>
        </w:rPr>
        <w:t xml:space="preserve"> –</w:t>
      </w:r>
      <w:r w:rsidR="009D0FA8" w:rsidRPr="00011673">
        <w:rPr>
          <w:rFonts w:ascii="Calibri" w:hAnsi="Calibri" w:cs="Calibri"/>
        </w:rPr>
        <w:t xml:space="preserve"> </w:t>
      </w:r>
      <w:r w:rsidRPr="00011673">
        <w:rPr>
          <w:rFonts w:ascii="Calibri" w:hAnsi="Calibri" w:cs="Calibri"/>
        </w:rPr>
        <w:t>Watch for an announcement about a pond cleanup day</w:t>
      </w:r>
    </w:p>
    <w:p w14:paraId="6ED479DA" w14:textId="3DF03DB4" w:rsidR="00AA4256" w:rsidRPr="00056981" w:rsidRDefault="00AA4256" w:rsidP="00011673">
      <w:pPr>
        <w:spacing w:after="0" w:line="240" w:lineRule="auto"/>
        <w:ind w:left="0"/>
        <w:rPr>
          <w:rFonts w:ascii="Calibri" w:hAnsi="Calibri" w:cs="Calibri"/>
          <w:color w:val="C0504D" w:themeColor="accent2"/>
        </w:rPr>
      </w:pPr>
    </w:p>
    <w:p w14:paraId="5253BD62" w14:textId="309AADB3" w:rsidR="00AA4256" w:rsidRDefault="00011673" w:rsidP="00B878E7">
      <w:pPr>
        <w:spacing w:after="0" w:line="240" w:lineRule="auto"/>
        <w:ind w:left="180"/>
        <w:rPr>
          <w:rFonts w:ascii="Calibri" w:hAnsi="Calibri" w:cs="Calibri"/>
        </w:rPr>
      </w:pPr>
      <w:r w:rsidRPr="00011673">
        <w:rPr>
          <w:rFonts w:ascii="Calibri" w:hAnsi="Calibri" w:cs="Calibri"/>
          <w:u w:val="single"/>
        </w:rPr>
        <w:t>Stone quote</w:t>
      </w:r>
      <w:r w:rsidRPr="00011673">
        <w:rPr>
          <w:rFonts w:ascii="Calibri" w:hAnsi="Calibri" w:cs="Calibri"/>
        </w:rPr>
        <w:t xml:space="preserve"> – John J received a contractor quote for placement of a rocky rim along the pond perimeter, which would help protect the banks from erosion. If the entire pond were stone-edged, the cost would approximately $5,200 ($11.75 per foot for material and labor). The Board took no action on this quote.</w:t>
      </w:r>
    </w:p>
    <w:p w14:paraId="5E6681FC" w14:textId="77777777" w:rsidR="00011673" w:rsidRDefault="00011673" w:rsidP="00B878E7">
      <w:pPr>
        <w:spacing w:after="0" w:line="240" w:lineRule="auto"/>
        <w:ind w:left="180"/>
        <w:rPr>
          <w:rFonts w:ascii="Calibri" w:hAnsi="Calibri" w:cs="Calibri"/>
        </w:rPr>
      </w:pPr>
    </w:p>
    <w:p w14:paraId="0B794EA6" w14:textId="433130C5" w:rsidR="00011673" w:rsidRPr="00011673" w:rsidRDefault="00011673" w:rsidP="00B878E7">
      <w:pPr>
        <w:spacing w:after="0" w:line="240" w:lineRule="auto"/>
        <w:ind w:left="180"/>
        <w:rPr>
          <w:rFonts w:ascii="Calibri" w:hAnsi="Calibri" w:cs="Calibri"/>
        </w:rPr>
      </w:pPr>
      <w:r w:rsidRPr="00011673">
        <w:rPr>
          <w:rFonts w:ascii="Calibri" w:hAnsi="Calibri" w:cs="Calibri"/>
          <w:u w:val="single"/>
        </w:rPr>
        <w:lastRenderedPageBreak/>
        <w:t>Signboard</w:t>
      </w:r>
      <w:r>
        <w:rPr>
          <w:rFonts w:ascii="Calibri" w:hAnsi="Calibri" w:cs="Calibri"/>
        </w:rPr>
        <w:t xml:space="preserve"> – A new weatherproof signage board was recently received, as a place to put appropriate notices to homeowners. It would be installed in the pond area. </w:t>
      </w:r>
    </w:p>
    <w:p w14:paraId="747F89AD" w14:textId="32C88B42" w:rsidR="003E4E04" w:rsidRPr="00056981" w:rsidRDefault="003E4E04" w:rsidP="003B1117">
      <w:pPr>
        <w:spacing w:after="0" w:line="240" w:lineRule="auto"/>
        <w:ind w:left="0"/>
        <w:rPr>
          <w:rFonts w:ascii="Calibri" w:hAnsi="Calibri" w:cs="Calibri"/>
          <w:color w:val="C0504D" w:themeColor="accent2"/>
        </w:rPr>
      </w:pPr>
    </w:p>
    <w:p w14:paraId="6B072439" w14:textId="352504BB" w:rsidR="00011673" w:rsidRDefault="00011673" w:rsidP="00B878E7">
      <w:pPr>
        <w:spacing w:after="0" w:line="240" w:lineRule="auto"/>
        <w:ind w:left="18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Annual mailing</w:t>
      </w:r>
      <w:r>
        <w:rPr>
          <w:rFonts w:ascii="Calibri" w:hAnsi="Calibri" w:cs="Calibri"/>
        </w:rPr>
        <w:t xml:space="preserve"> – The annual mailing will go out around Aug 1 informing owners of the annual meeting &amp; picnic, election, dues invoice, and poker run.</w:t>
      </w:r>
    </w:p>
    <w:p w14:paraId="59DEE5AB" w14:textId="77777777" w:rsidR="00011673" w:rsidRPr="00011673" w:rsidRDefault="00011673" w:rsidP="00011673">
      <w:pPr>
        <w:spacing w:after="0" w:line="240" w:lineRule="auto"/>
        <w:ind w:left="0"/>
        <w:rPr>
          <w:rFonts w:ascii="Calibri" w:hAnsi="Calibri" w:cs="Calibri"/>
        </w:rPr>
      </w:pPr>
    </w:p>
    <w:p w14:paraId="1518E060" w14:textId="08269759" w:rsidR="003E4E04" w:rsidRPr="008C7F24" w:rsidRDefault="00011673" w:rsidP="00B878E7">
      <w:pPr>
        <w:spacing w:after="0" w:line="240" w:lineRule="auto"/>
        <w:ind w:left="180"/>
        <w:rPr>
          <w:rFonts w:ascii="Calibri" w:hAnsi="Calibri" w:cs="Calibri"/>
          <w:color w:val="000000" w:themeColor="text1"/>
        </w:rPr>
      </w:pPr>
      <w:r w:rsidRPr="00011673">
        <w:rPr>
          <w:rFonts w:ascii="Calibri" w:hAnsi="Calibri" w:cs="Calibri"/>
          <w:u w:val="single"/>
        </w:rPr>
        <w:t>Poker run</w:t>
      </w:r>
      <w:r>
        <w:rPr>
          <w:rFonts w:ascii="Calibri" w:hAnsi="Calibri" w:cs="Calibri"/>
        </w:rPr>
        <w:t xml:space="preserve"> - </w:t>
      </w:r>
      <w:r w:rsidR="003E4E04" w:rsidRPr="00011673">
        <w:rPr>
          <w:rFonts w:ascii="Calibri" w:hAnsi="Calibri" w:cs="Calibri"/>
        </w:rPr>
        <w:t>A Motion was made (</w:t>
      </w:r>
      <w:r w:rsidRPr="00011673">
        <w:rPr>
          <w:rFonts w:ascii="Calibri" w:hAnsi="Calibri" w:cs="Calibri"/>
        </w:rPr>
        <w:t>Margaret J</w:t>
      </w:r>
      <w:r w:rsidR="003E4E04" w:rsidRPr="00011673">
        <w:rPr>
          <w:rFonts w:ascii="Calibri" w:hAnsi="Calibri" w:cs="Calibri"/>
        </w:rPr>
        <w:t>) and seconded (</w:t>
      </w:r>
      <w:r>
        <w:rPr>
          <w:rFonts w:ascii="Calibri" w:hAnsi="Calibri" w:cs="Calibri"/>
        </w:rPr>
        <w:t>Rob</w:t>
      </w:r>
      <w:r w:rsidR="003B1117" w:rsidRPr="0001167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</w:t>
      </w:r>
      <w:r w:rsidR="003B1117" w:rsidRPr="00011673">
        <w:rPr>
          <w:rFonts w:ascii="Calibri" w:hAnsi="Calibri" w:cs="Calibri"/>
        </w:rPr>
        <w:t xml:space="preserve">) </w:t>
      </w:r>
      <w:r w:rsidR="003E4E04" w:rsidRPr="00011673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>approve</w:t>
      </w:r>
      <w:r w:rsidRPr="00011673">
        <w:rPr>
          <w:rFonts w:ascii="Calibri" w:hAnsi="Calibri" w:cs="Calibri"/>
        </w:rPr>
        <w:t xml:space="preserve"> the annual poker run fundraiser and to pay for the hot dog meal at that event. </w:t>
      </w:r>
      <w:r>
        <w:rPr>
          <w:rFonts w:ascii="Calibri" w:hAnsi="Calibri" w:cs="Calibri"/>
        </w:rPr>
        <w:t xml:space="preserve">Vote was unanimous to </w:t>
      </w:r>
      <w:r w:rsidRPr="008C7F24">
        <w:rPr>
          <w:rFonts w:ascii="Calibri" w:hAnsi="Calibri" w:cs="Calibri"/>
          <w:color w:val="000000" w:themeColor="text1"/>
        </w:rPr>
        <w:t>support.</w:t>
      </w:r>
    </w:p>
    <w:p w14:paraId="137AEC1B" w14:textId="77777777" w:rsidR="00011673" w:rsidRPr="008C7F24" w:rsidRDefault="00011673" w:rsidP="00B878E7">
      <w:pPr>
        <w:spacing w:after="0" w:line="240" w:lineRule="auto"/>
        <w:ind w:left="180"/>
        <w:rPr>
          <w:rFonts w:ascii="Calibri" w:hAnsi="Calibri" w:cs="Calibri"/>
          <w:color w:val="000000" w:themeColor="text1"/>
        </w:rPr>
      </w:pPr>
    </w:p>
    <w:p w14:paraId="1F1EB962" w14:textId="15357209" w:rsidR="00011673" w:rsidRPr="008C7F24" w:rsidRDefault="00011673" w:rsidP="00B878E7">
      <w:pPr>
        <w:spacing w:after="0" w:line="240" w:lineRule="auto"/>
        <w:ind w:left="180"/>
        <w:rPr>
          <w:rFonts w:ascii="Calibri" w:hAnsi="Calibri" w:cs="Calibri"/>
          <w:color w:val="000000" w:themeColor="text1"/>
        </w:rPr>
      </w:pPr>
      <w:r w:rsidRPr="008C7F24">
        <w:rPr>
          <w:rFonts w:ascii="Calibri" w:hAnsi="Calibri" w:cs="Calibri"/>
          <w:color w:val="000000" w:themeColor="text1"/>
          <w:u w:val="single"/>
        </w:rPr>
        <w:t>Liability question</w:t>
      </w:r>
      <w:r w:rsidRPr="008C7F24">
        <w:rPr>
          <w:rFonts w:ascii="Calibri" w:hAnsi="Calibri" w:cs="Calibri"/>
          <w:color w:val="000000" w:themeColor="text1"/>
        </w:rPr>
        <w:t xml:space="preserve"> – A homeowner asked if GOPOA has any liability if there were to be a golf cart accident in the community. </w:t>
      </w:r>
      <w:r w:rsidR="00AD469E" w:rsidRPr="008C7F24">
        <w:rPr>
          <w:rFonts w:ascii="Calibri" w:hAnsi="Calibri" w:cs="Calibri"/>
          <w:color w:val="000000" w:themeColor="text1"/>
        </w:rPr>
        <w:t>The Board had no information on this question.</w:t>
      </w:r>
    </w:p>
    <w:p w14:paraId="36BCAB99" w14:textId="77777777" w:rsidR="00011673" w:rsidRDefault="00011673" w:rsidP="00B878E7">
      <w:pPr>
        <w:spacing w:after="0" w:line="240" w:lineRule="auto"/>
        <w:ind w:left="180"/>
        <w:rPr>
          <w:rFonts w:ascii="Calibri" w:hAnsi="Calibri" w:cs="Calibri"/>
        </w:rPr>
      </w:pPr>
    </w:p>
    <w:p w14:paraId="22B6A272" w14:textId="17AF5C9F" w:rsidR="00011673" w:rsidRPr="00011673" w:rsidRDefault="00011673" w:rsidP="00B878E7">
      <w:pPr>
        <w:spacing w:after="0" w:line="240" w:lineRule="auto"/>
        <w:ind w:left="180"/>
        <w:rPr>
          <w:rFonts w:ascii="Calibri" w:hAnsi="Calibri" w:cs="Calibri"/>
        </w:rPr>
      </w:pPr>
      <w:r w:rsidRPr="00011673">
        <w:rPr>
          <w:rFonts w:ascii="Calibri" w:hAnsi="Calibri" w:cs="Calibri"/>
          <w:u w:val="single"/>
        </w:rPr>
        <w:t>Signage</w:t>
      </w:r>
      <w:r>
        <w:rPr>
          <w:rFonts w:ascii="Calibri" w:hAnsi="Calibri" w:cs="Calibri"/>
        </w:rPr>
        <w:t xml:space="preserve"> – a homeowner raised a question about Section III of the Declaration which prohibits signage except for signs put up by J.D. Bergman Corporation (the subdivision founder). The Board did not act on this question.</w:t>
      </w:r>
    </w:p>
    <w:p w14:paraId="29A78B44" w14:textId="77777777" w:rsidR="00F972D5" w:rsidRPr="00056981" w:rsidRDefault="00F972D5" w:rsidP="003E4E04">
      <w:pPr>
        <w:spacing w:after="0" w:line="240" w:lineRule="auto"/>
        <w:ind w:left="0"/>
        <w:rPr>
          <w:rFonts w:ascii="Calibri" w:hAnsi="Calibri" w:cs="Calibri"/>
          <w:color w:val="C0504D" w:themeColor="accent2"/>
        </w:rPr>
      </w:pPr>
    </w:p>
    <w:p w14:paraId="4552E3F3" w14:textId="5B5E37DB" w:rsidR="00B817CE" w:rsidRPr="00011673" w:rsidRDefault="00F972D5" w:rsidP="00011673">
      <w:pPr>
        <w:spacing w:after="0" w:line="240" w:lineRule="auto"/>
        <w:ind w:left="180"/>
        <w:rPr>
          <w:rFonts w:ascii="Calibri" w:hAnsi="Calibri" w:cs="Calibri"/>
        </w:rPr>
      </w:pPr>
      <w:r w:rsidRPr="00011673">
        <w:rPr>
          <w:rFonts w:ascii="Calibri" w:hAnsi="Calibri" w:cs="Calibri"/>
          <w:u w:val="single"/>
        </w:rPr>
        <w:t>Rules &amp; regulations</w:t>
      </w:r>
      <w:r w:rsidRPr="00011673">
        <w:rPr>
          <w:rFonts w:ascii="Calibri" w:hAnsi="Calibri" w:cs="Calibri"/>
        </w:rPr>
        <w:t xml:space="preserve"> – </w:t>
      </w:r>
      <w:r w:rsidR="00011673" w:rsidRPr="00011673">
        <w:rPr>
          <w:rFonts w:ascii="Calibri" w:hAnsi="Calibri" w:cs="Calibri"/>
        </w:rPr>
        <w:t xml:space="preserve">The Board </w:t>
      </w:r>
      <w:r w:rsidR="00AD469E">
        <w:rPr>
          <w:rFonts w:ascii="Calibri" w:hAnsi="Calibri" w:cs="Calibri"/>
        </w:rPr>
        <w:t>might</w:t>
      </w:r>
      <w:r w:rsidR="00011673" w:rsidRPr="00011673">
        <w:rPr>
          <w:rFonts w:ascii="Calibri" w:hAnsi="Calibri" w:cs="Calibri"/>
        </w:rPr>
        <w:t xml:space="preserve"> appoint a committee to draft a ‘rules’ document </w:t>
      </w:r>
      <w:r w:rsidR="00AD469E">
        <w:rPr>
          <w:rFonts w:ascii="Calibri" w:hAnsi="Calibri" w:cs="Calibri"/>
        </w:rPr>
        <w:t xml:space="preserve">for the Board to consider adopting. </w:t>
      </w:r>
    </w:p>
    <w:p w14:paraId="37C1F082" w14:textId="77777777" w:rsidR="007F41C2" w:rsidRPr="00056981" w:rsidRDefault="007F41C2" w:rsidP="0039547A">
      <w:pPr>
        <w:spacing w:after="0" w:line="240" w:lineRule="auto"/>
        <w:ind w:left="0"/>
        <w:rPr>
          <w:rFonts w:ascii="Calibri" w:hAnsi="Calibri" w:cs="Calibri"/>
          <w:color w:val="C0504D" w:themeColor="accent2"/>
        </w:rPr>
      </w:pPr>
    </w:p>
    <w:p w14:paraId="2C01C297" w14:textId="211F4915" w:rsidR="00145639" w:rsidRPr="00011673" w:rsidRDefault="00145639" w:rsidP="00721A3C">
      <w:pPr>
        <w:spacing w:after="0" w:line="240" w:lineRule="auto"/>
        <w:rPr>
          <w:rFonts w:ascii="Calibri" w:hAnsi="Calibri" w:cs="Calibri"/>
        </w:rPr>
      </w:pPr>
      <w:r w:rsidRPr="00011673">
        <w:rPr>
          <w:rFonts w:ascii="Calibri" w:hAnsi="Calibri" w:cs="Calibri"/>
        </w:rPr>
        <w:t xml:space="preserve">Meeting adjourned </w:t>
      </w:r>
      <w:r w:rsidR="00011673" w:rsidRPr="00011673">
        <w:rPr>
          <w:rFonts w:ascii="Calibri" w:hAnsi="Calibri" w:cs="Calibri"/>
        </w:rPr>
        <w:t>9:43</w:t>
      </w:r>
      <w:r w:rsidR="0039547A" w:rsidRPr="00011673">
        <w:rPr>
          <w:rFonts w:ascii="Calibri" w:hAnsi="Calibri" w:cs="Calibri"/>
        </w:rPr>
        <w:t xml:space="preserve"> am</w:t>
      </w:r>
    </w:p>
    <w:p w14:paraId="5A92F36B" w14:textId="18F7F96E" w:rsidR="00145639" w:rsidRPr="00011673" w:rsidRDefault="00145639" w:rsidP="00721A3C">
      <w:pPr>
        <w:spacing w:after="0" w:line="240" w:lineRule="auto"/>
        <w:rPr>
          <w:rFonts w:ascii="Calibri" w:hAnsi="Calibri" w:cs="Calibri"/>
        </w:rPr>
      </w:pPr>
      <w:r w:rsidRPr="00011673">
        <w:rPr>
          <w:rFonts w:ascii="Calibri" w:hAnsi="Calibri" w:cs="Calibri"/>
        </w:rPr>
        <w:t>Submitted by: M. Jasinski</w:t>
      </w:r>
    </w:p>
    <w:p w14:paraId="1300E1B8" w14:textId="7B42C18D" w:rsidR="004D1758" w:rsidRPr="00011673" w:rsidRDefault="00442B9C" w:rsidP="0039547A">
      <w:pPr>
        <w:spacing w:after="0" w:line="240" w:lineRule="auto"/>
        <w:rPr>
          <w:rFonts w:ascii="Calibri" w:hAnsi="Calibri" w:cs="Calibri"/>
        </w:rPr>
      </w:pPr>
      <w:r w:rsidRPr="00011673">
        <w:rPr>
          <w:rFonts w:ascii="Calibri" w:hAnsi="Calibri" w:cs="Calibri"/>
        </w:rPr>
        <w:t xml:space="preserve">Approved:  </w:t>
      </w:r>
      <w:r w:rsidR="00887ABB" w:rsidRPr="00011673">
        <w:rPr>
          <w:rFonts w:ascii="Calibri" w:hAnsi="Calibri" w:cs="Calibri"/>
        </w:rPr>
        <w:t>____</w:t>
      </w:r>
      <w:r w:rsidR="00AA0A69" w:rsidRPr="00AA0A69">
        <w:rPr>
          <w:rFonts w:ascii="Calibri" w:hAnsi="Calibri" w:cs="Calibri"/>
          <w:u w:val="single"/>
        </w:rPr>
        <w:t>8/30/2025</w:t>
      </w:r>
      <w:r w:rsidR="00887ABB" w:rsidRPr="00011673">
        <w:rPr>
          <w:rFonts w:ascii="Calibri" w:hAnsi="Calibri" w:cs="Calibri"/>
        </w:rPr>
        <w:t>__________</w:t>
      </w:r>
    </w:p>
    <w:p w14:paraId="16AD059B" w14:textId="77777777" w:rsidR="00E516BE" w:rsidRPr="00056981" w:rsidRDefault="00E516BE" w:rsidP="0039547A">
      <w:pPr>
        <w:spacing w:after="0" w:line="240" w:lineRule="auto"/>
        <w:rPr>
          <w:rFonts w:ascii="Calibri" w:hAnsi="Calibri" w:cs="Calibri"/>
          <w:color w:val="C0504D" w:themeColor="accent2"/>
        </w:rPr>
      </w:pPr>
    </w:p>
    <w:sectPr w:rsidR="00E516BE" w:rsidRPr="00056981" w:rsidSect="00DB58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75AB" w14:textId="77777777" w:rsidR="00091F82" w:rsidRDefault="00091F82" w:rsidP="00CB53EA">
      <w:pPr>
        <w:spacing w:after="0" w:line="240" w:lineRule="auto"/>
      </w:pPr>
      <w:r>
        <w:separator/>
      </w:r>
    </w:p>
  </w:endnote>
  <w:endnote w:type="continuationSeparator" w:id="0">
    <w:p w14:paraId="3E442AE2" w14:textId="77777777" w:rsidR="00091F82" w:rsidRDefault="00091F82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299B" w14:textId="4D55C05F" w:rsidR="00024887" w:rsidRPr="00C73827" w:rsidRDefault="00C73827">
    <w:pPr>
      <w:pStyle w:val="Footer"/>
      <w:rPr>
        <w:rFonts w:asciiTheme="majorHAnsi" w:hAnsiTheme="majorHAnsi"/>
        <w:sz w:val="20"/>
      </w:rPr>
    </w:pPr>
    <w:r w:rsidRPr="00C73827">
      <w:rPr>
        <w:rFonts w:asciiTheme="majorHAnsi" w:hAnsiTheme="majorHAnsi"/>
        <w:sz w:val="20"/>
      </w:rPr>
      <w:t xml:space="preserve">Page </w:t>
    </w:r>
    <w:r w:rsidRPr="00C73827">
      <w:rPr>
        <w:rFonts w:asciiTheme="majorHAnsi" w:hAnsiTheme="majorHAnsi"/>
        <w:sz w:val="20"/>
      </w:rPr>
      <w:fldChar w:fldCharType="begin"/>
    </w:r>
    <w:r w:rsidRPr="00C73827">
      <w:rPr>
        <w:rFonts w:asciiTheme="majorHAnsi" w:hAnsiTheme="majorHAnsi"/>
        <w:sz w:val="20"/>
      </w:rPr>
      <w:instrText xml:space="preserve"> PAGE </w:instrText>
    </w:r>
    <w:r w:rsidRPr="00C73827">
      <w:rPr>
        <w:rFonts w:asciiTheme="majorHAnsi" w:hAnsiTheme="majorHAnsi"/>
        <w:sz w:val="20"/>
      </w:rPr>
      <w:fldChar w:fldCharType="separate"/>
    </w:r>
    <w:r w:rsidRPr="00C73827">
      <w:rPr>
        <w:rFonts w:asciiTheme="majorHAnsi" w:hAnsiTheme="majorHAnsi"/>
        <w:noProof/>
        <w:sz w:val="20"/>
      </w:rPr>
      <w:t>1</w:t>
    </w:r>
    <w:r w:rsidRPr="00C73827">
      <w:rPr>
        <w:rFonts w:asciiTheme="majorHAnsi" w:hAnsiTheme="majorHAnsi"/>
        <w:sz w:val="20"/>
      </w:rPr>
      <w:fldChar w:fldCharType="end"/>
    </w:r>
    <w:r w:rsidRPr="00C73827">
      <w:rPr>
        <w:rFonts w:asciiTheme="majorHAnsi" w:hAnsiTheme="majorHAnsi"/>
        <w:sz w:val="20"/>
      </w:rPr>
      <w:t xml:space="preserve"> of </w:t>
    </w:r>
    <w:r w:rsidRPr="00C73827">
      <w:rPr>
        <w:rFonts w:asciiTheme="majorHAnsi" w:hAnsiTheme="majorHAnsi"/>
        <w:sz w:val="20"/>
      </w:rPr>
      <w:fldChar w:fldCharType="begin"/>
    </w:r>
    <w:r w:rsidRPr="00C73827">
      <w:rPr>
        <w:rFonts w:asciiTheme="majorHAnsi" w:hAnsiTheme="majorHAnsi"/>
        <w:sz w:val="20"/>
      </w:rPr>
      <w:instrText xml:space="preserve"> NUMPAGES </w:instrText>
    </w:r>
    <w:r w:rsidRPr="00C73827">
      <w:rPr>
        <w:rFonts w:asciiTheme="majorHAnsi" w:hAnsiTheme="majorHAnsi"/>
        <w:sz w:val="20"/>
      </w:rPr>
      <w:fldChar w:fldCharType="separate"/>
    </w:r>
    <w:r w:rsidRPr="00C73827">
      <w:rPr>
        <w:rFonts w:asciiTheme="majorHAnsi" w:hAnsiTheme="majorHAnsi"/>
        <w:noProof/>
        <w:sz w:val="20"/>
      </w:rPr>
      <w:t>2</w:t>
    </w:r>
    <w:r w:rsidRPr="00C73827">
      <w:rPr>
        <w:rFonts w:asciiTheme="majorHAnsi" w:hAnsiTheme="majorHAnsi"/>
        <w:sz w:val="20"/>
      </w:rPr>
      <w:fldChar w:fldCharType="end"/>
    </w:r>
    <w:r w:rsidRPr="00C73827">
      <w:rPr>
        <w:rFonts w:asciiTheme="majorHAnsi" w:hAnsiTheme="majorHAnsi"/>
        <w:sz w:val="20"/>
      </w:rPr>
      <w:ptab w:relativeTo="margin" w:alignment="center" w:leader="none"/>
    </w:r>
    <w:r w:rsidRPr="00C73827">
      <w:rPr>
        <w:rFonts w:asciiTheme="majorHAnsi" w:hAnsiTheme="majorHAnsi"/>
        <w:sz w:val="20"/>
      </w:rPr>
      <w:ptab w:relativeTo="margin" w:alignment="right" w:leader="none"/>
    </w:r>
    <w:r w:rsidRPr="00C73827">
      <w:rPr>
        <w:rFonts w:asciiTheme="majorHAnsi" w:hAnsiTheme="majorHAnsi"/>
        <w:sz w:val="20"/>
      </w:rPr>
      <w:fldChar w:fldCharType="begin"/>
    </w:r>
    <w:r w:rsidRPr="00C73827">
      <w:rPr>
        <w:rFonts w:asciiTheme="majorHAnsi" w:hAnsiTheme="majorHAnsi"/>
        <w:sz w:val="20"/>
      </w:rPr>
      <w:instrText xml:space="preserve"> FILENAME  \* MERGEFORMAT </w:instrText>
    </w:r>
    <w:r w:rsidRPr="00C73827">
      <w:rPr>
        <w:rFonts w:asciiTheme="majorHAnsi" w:hAnsiTheme="majorHAnsi"/>
        <w:sz w:val="20"/>
      </w:rPr>
      <w:fldChar w:fldCharType="separate"/>
    </w:r>
    <w:r w:rsidR="00AB5053">
      <w:rPr>
        <w:rFonts w:asciiTheme="majorHAnsi" w:hAnsiTheme="majorHAnsi"/>
        <w:noProof/>
        <w:sz w:val="20"/>
      </w:rPr>
      <w:t>GOPOA Minutes 20250628.docx</w:t>
    </w:r>
    <w:r w:rsidRPr="00C73827">
      <w:rPr>
        <w:rFonts w:asciiTheme="majorHAnsi" w:hAnsiTheme="majorHAnsi"/>
        <w:sz w:val="20"/>
      </w:rPr>
      <w:fldChar w:fldCharType="end"/>
    </w:r>
    <w:r w:rsidR="00200C12" w:rsidRPr="00C73827">
      <w:rPr>
        <w:rFonts w:asciiTheme="majorHAnsi" w:hAnsiTheme="majorHAns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4C60" w14:textId="77777777" w:rsidR="00091F82" w:rsidRDefault="00091F82" w:rsidP="00CB53EA">
      <w:pPr>
        <w:spacing w:after="0" w:line="240" w:lineRule="auto"/>
      </w:pPr>
      <w:r>
        <w:separator/>
      </w:r>
    </w:p>
  </w:footnote>
  <w:footnote w:type="continuationSeparator" w:id="0">
    <w:p w14:paraId="70A95AE1" w14:textId="77777777" w:rsidR="00091F82" w:rsidRDefault="00091F82" w:rsidP="00CB5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BCE076"/>
    <w:lvl w:ilvl="0">
      <w:start w:val="1"/>
      <w:numFmt w:val="decimal"/>
      <w:pStyle w:val="ListParagraph"/>
      <w:lvlText w:val="%1."/>
      <w:lvlJc w:val="right"/>
      <w:pPr>
        <w:tabs>
          <w:tab w:val="num" w:pos="180"/>
        </w:tabs>
        <w:ind w:left="180" w:hanging="180"/>
      </w:pPr>
      <w:rPr>
        <w:rFonts w:asciiTheme="minorHAnsi" w:eastAsia="Times New Roman" w:hAnsiTheme="minorHAnsi" w:cs="Times New Roman"/>
      </w:r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C2CF9"/>
    <w:multiLevelType w:val="hybridMultilevel"/>
    <w:tmpl w:val="2E501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315B5"/>
    <w:multiLevelType w:val="hybridMultilevel"/>
    <w:tmpl w:val="DC16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C44CFA"/>
    <w:multiLevelType w:val="hybridMultilevel"/>
    <w:tmpl w:val="D33A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64FE0"/>
    <w:multiLevelType w:val="hybridMultilevel"/>
    <w:tmpl w:val="15A0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F6D26"/>
    <w:multiLevelType w:val="hybridMultilevel"/>
    <w:tmpl w:val="5964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EBFD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4341E"/>
    <w:multiLevelType w:val="hybridMultilevel"/>
    <w:tmpl w:val="07D83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E2178"/>
    <w:multiLevelType w:val="hybridMultilevel"/>
    <w:tmpl w:val="439A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2932563"/>
    <w:multiLevelType w:val="hybridMultilevel"/>
    <w:tmpl w:val="4748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437E3"/>
    <w:multiLevelType w:val="hybridMultilevel"/>
    <w:tmpl w:val="BB4CFA1E"/>
    <w:lvl w:ilvl="0" w:tplc="0AE2F4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3F236F"/>
    <w:multiLevelType w:val="hybridMultilevel"/>
    <w:tmpl w:val="2F0E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AD1BA7"/>
    <w:multiLevelType w:val="multilevel"/>
    <w:tmpl w:val="2E501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EF3199"/>
    <w:multiLevelType w:val="hybridMultilevel"/>
    <w:tmpl w:val="07DA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368E234A"/>
    <w:multiLevelType w:val="hybridMultilevel"/>
    <w:tmpl w:val="6A08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B2CDB"/>
    <w:multiLevelType w:val="hybridMultilevel"/>
    <w:tmpl w:val="2E501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A4539"/>
    <w:multiLevelType w:val="hybridMultilevel"/>
    <w:tmpl w:val="D320F77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3" w15:restartNumberingAfterBreak="0">
    <w:nsid w:val="501B6A9C"/>
    <w:multiLevelType w:val="hybridMultilevel"/>
    <w:tmpl w:val="7C3C8B0E"/>
    <w:lvl w:ilvl="0" w:tplc="5498C69E">
      <w:start w:val="1"/>
      <w:numFmt w:val="bullet"/>
      <w:lvlText w:val="o"/>
      <w:lvlJc w:val="left"/>
      <w:pPr>
        <w:ind w:left="90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D2C22"/>
    <w:multiLevelType w:val="hybridMultilevel"/>
    <w:tmpl w:val="992E03E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7" w15:restartNumberingAfterBreak="0">
    <w:nsid w:val="6BBA1488"/>
    <w:multiLevelType w:val="hybridMultilevel"/>
    <w:tmpl w:val="92821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326E14"/>
    <w:multiLevelType w:val="hybridMultilevel"/>
    <w:tmpl w:val="9A08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DEBFD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86B22"/>
    <w:multiLevelType w:val="hybridMultilevel"/>
    <w:tmpl w:val="A6B8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3" w15:restartNumberingAfterBreak="0">
    <w:nsid w:val="7B203E25"/>
    <w:multiLevelType w:val="hybridMultilevel"/>
    <w:tmpl w:val="2E501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86550"/>
    <w:multiLevelType w:val="hybridMultilevel"/>
    <w:tmpl w:val="0C16E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F5828"/>
    <w:multiLevelType w:val="hybridMultilevel"/>
    <w:tmpl w:val="0914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E0E8D"/>
    <w:multiLevelType w:val="hybridMultilevel"/>
    <w:tmpl w:val="F27E5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7431865">
    <w:abstractNumId w:val="38"/>
  </w:num>
  <w:num w:numId="2" w16cid:durableId="1816600641">
    <w:abstractNumId w:val="19"/>
  </w:num>
  <w:num w:numId="3" w16cid:durableId="1390765092">
    <w:abstractNumId w:val="26"/>
  </w:num>
  <w:num w:numId="4" w16cid:durableId="856038245">
    <w:abstractNumId w:val="15"/>
  </w:num>
  <w:num w:numId="5" w16cid:durableId="1018778061">
    <w:abstractNumId w:val="39"/>
  </w:num>
  <w:num w:numId="6" w16cid:durableId="995648003">
    <w:abstractNumId w:val="14"/>
  </w:num>
  <w:num w:numId="7" w16cid:durableId="1116606347">
    <w:abstractNumId w:val="35"/>
  </w:num>
  <w:num w:numId="8" w16cid:durableId="1396927623">
    <w:abstractNumId w:val="27"/>
  </w:num>
  <w:num w:numId="9" w16cid:durableId="583956814">
    <w:abstractNumId w:val="9"/>
  </w:num>
  <w:num w:numId="10" w16cid:durableId="131408719">
    <w:abstractNumId w:val="7"/>
  </w:num>
  <w:num w:numId="11" w16cid:durableId="2034647385">
    <w:abstractNumId w:val="6"/>
  </w:num>
  <w:num w:numId="12" w16cid:durableId="585767926">
    <w:abstractNumId w:val="3"/>
  </w:num>
  <w:num w:numId="13" w16cid:durableId="66540206">
    <w:abstractNumId w:val="2"/>
  </w:num>
  <w:num w:numId="14" w16cid:durableId="2141413414">
    <w:abstractNumId w:val="1"/>
  </w:num>
  <w:num w:numId="15" w16cid:durableId="60687223">
    <w:abstractNumId w:val="24"/>
  </w:num>
  <w:num w:numId="16" w16cid:durableId="1645305571">
    <w:abstractNumId w:val="5"/>
  </w:num>
  <w:num w:numId="17" w16cid:durableId="242642251">
    <w:abstractNumId w:val="4"/>
  </w:num>
  <w:num w:numId="18" w16cid:durableId="690254875">
    <w:abstractNumId w:val="8"/>
  </w:num>
  <w:num w:numId="19" w16cid:durableId="127473781">
    <w:abstractNumId w:val="0"/>
  </w:num>
  <w:num w:numId="20" w16cid:durableId="534929072">
    <w:abstractNumId w:val="3"/>
    <w:lvlOverride w:ilvl="0">
      <w:startOverride w:val="1"/>
    </w:lvlOverride>
  </w:num>
  <w:num w:numId="21" w16cid:durableId="603658860">
    <w:abstractNumId w:val="3"/>
    <w:lvlOverride w:ilvl="0">
      <w:startOverride w:val="1"/>
    </w:lvlOverride>
  </w:num>
  <w:num w:numId="22" w16cid:durableId="1286037178">
    <w:abstractNumId w:val="3"/>
    <w:lvlOverride w:ilvl="0">
      <w:startOverride w:val="1"/>
    </w:lvlOverride>
  </w:num>
  <w:num w:numId="23" w16cid:durableId="1643652244">
    <w:abstractNumId w:val="42"/>
  </w:num>
  <w:num w:numId="24" w16cid:durableId="422149589">
    <w:abstractNumId w:val="23"/>
  </w:num>
  <w:num w:numId="25" w16cid:durableId="1417171603">
    <w:abstractNumId w:val="29"/>
  </w:num>
  <w:num w:numId="26" w16cid:durableId="1710110123">
    <w:abstractNumId w:val="34"/>
  </w:num>
  <w:num w:numId="27" w16cid:durableId="212355172">
    <w:abstractNumId w:val="10"/>
  </w:num>
  <w:num w:numId="28" w16cid:durableId="156844521">
    <w:abstractNumId w:val="43"/>
  </w:num>
  <w:num w:numId="29" w16cid:durableId="1824540549">
    <w:abstractNumId w:val="31"/>
  </w:num>
  <w:num w:numId="30" w16cid:durableId="605890581">
    <w:abstractNumId w:val="21"/>
  </w:num>
  <w:num w:numId="31" w16cid:durableId="1905220761">
    <w:abstractNumId w:val="46"/>
  </w:num>
  <w:num w:numId="32" w16cid:durableId="1630745295">
    <w:abstractNumId w:val="28"/>
  </w:num>
  <w:num w:numId="33" w16cid:durableId="37122394">
    <w:abstractNumId w:val="16"/>
  </w:num>
  <w:num w:numId="34" w16cid:durableId="938562635">
    <w:abstractNumId w:val="12"/>
  </w:num>
  <w:num w:numId="35" w16cid:durableId="939333308">
    <w:abstractNumId w:val="40"/>
  </w:num>
  <w:num w:numId="36" w16cid:durableId="1185558890">
    <w:abstractNumId w:val="37"/>
  </w:num>
  <w:num w:numId="37" w16cid:durableId="1612278861">
    <w:abstractNumId w:val="44"/>
  </w:num>
  <w:num w:numId="38" w16cid:durableId="27726652">
    <w:abstractNumId w:val="36"/>
  </w:num>
  <w:num w:numId="39" w16cid:durableId="1991792033">
    <w:abstractNumId w:val="32"/>
  </w:num>
  <w:num w:numId="40" w16cid:durableId="1848446543">
    <w:abstractNumId w:val="13"/>
  </w:num>
  <w:num w:numId="41" w16cid:durableId="413670266">
    <w:abstractNumId w:val="25"/>
  </w:num>
  <w:num w:numId="42" w16cid:durableId="1338918926">
    <w:abstractNumId w:val="11"/>
  </w:num>
  <w:num w:numId="43" w16cid:durableId="1558324887">
    <w:abstractNumId w:val="45"/>
  </w:num>
  <w:num w:numId="44" w16cid:durableId="1434594055">
    <w:abstractNumId w:val="22"/>
  </w:num>
  <w:num w:numId="45" w16cid:durableId="959146028">
    <w:abstractNumId w:val="30"/>
  </w:num>
  <w:num w:numId="46" w16cid:durableId="1710254956">
    <w:abstractNumId w:val="18"/>
  </w:num>
  <w:num w:numId="47" w16cid:durableId="1506897523">
    <w:abstractNumId w:val="41"/>
  </w:num>
  <w:num w:numId="48" w16cid:durableId="657195896">
    <w:abstractNumId w:val="33"/>
  </w:num>
  <w:num w:numId="49" w16cid:durableId="847717057">
    <w:abstractNumId w:val="17"/>
  </w:num>
  <w:num w:numId="50" w16cid:durableId="3192339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51"/>
    <w:rsid w:val="00005496"/>
    <w:rsid w:val="00010517"/>
    <w:rsid w:val="00011673"/>
    <w:rsid w:val="00013911"/>
    <w:rsid w:val="00024887"/>
    <w:rsid w:val="00024EB4"/>
    <w:rsid w:val="0003232D"/>
    <w:rsid w:val="0003545D"/>
    <w:rsid w:val="00051AC4"/>
    <w:rsid w:val="00056981"/>
    <w:rsid w:val="00062267"/>
    <w:rsid w:val="00070458"/>
    <w:rsid w:val="000729A5"/>
    <w:rsid w:val="00091F82"/>
    <w:rsid w:val="00095C05"/>
    <w:rsid w:val="000A67D8"/>
    <w:rsid w:val="000B4201"/>
    <w:rsid w:val="000C47AE"/>
    <w:rsid w:val="000E2FAD"/>
    <w:rsid w:val="000E57B4"/>
    <w:rsid w:val="000F1B64"/>
    <w:rsid w:val="000F6634"/>
    <w:rsid w:val="001006B5"/>
    <w:rsid w:val="00101997"/>
    <w:rsid w:val="00110052"/>
    <w:rsid w:val="00114231"/>
    <w:rsid w:val="0012738A"/>
    <w:rsid w:val="00131402"/>
    <w:rsid w:val="00131587"/>
    <w:rsid w:val="001326BD"/>
    <w:rsid w:val="00140DAE"/>
    <w:rsid w:val="0014194F"/>
    <w:rsid w:val="001423A6"/>
    <w:rsid w:val="0014424F"/>
    <w:rsid w:val="00145639"/>
    <w:rsid w:val="0015180F"/>
    <w:rsid w:val="00171799"/>
    <w:rsid w:val="001731B5"/>
    <w:rsid w:val="00187A45"/>
    <w:rsid w:val="00193653"/>
    <w:rsid w:val="001A0ED2"/>
    <w:rsid w:val="001D1572"/>
    <w:rsid w:val="001D26CC"/>
    <w:rsid w:val="001D390A"/>
    <w:rsid w:val="001E3F2F"/>
    <w:rsid w:val="001F2651"/>
    <w:rsid w:val="00200C12"/>
    <w:rsid w:val="00203CC8"/>
    <w:rsid w:val="00203D47"/>
    <w:rsid w:val="00204732"/>
    <w:rsid w:val="00220F8B"/>
    <w:rsid w:val="00230643"/>
    <w:rsid w:val="00234A30"/>
    <w:rsid w:val="00257E14"/>
    <w:rsid w:val="00270C48"/>
    <w:rsid w:val="002761C5"/>
    <w:rsid w:val="00280426"/>
    <w:rsid w:val="00285246"/>
    <w:rsid w:val="002966F0"/>
    <w:rsid w:val="00297C1F"/>
    <w:rsid w:val="002C3DE4"/>
    <w:rsid w:val="002C6A2F"/>
    <w:rsid w:val="002D1EDF"/>
    <w:rsid w:val="002D3761"/>
    <w:rsid w:val="002E159E"/>
    <w:rsid w:val="002E60F2"/>
    <w:rsid w:val="002F6AD7"/>
    <w:rsid w:val="00311FB0"/>
    <w:rsid w:val="00323253"/>
    <w:rsid w:val="00337A32"/>
    <w:rsid w:val="00354915"/>
    <w:rsid w:val="003574FD"/>
    <w:rsid w:val="00360B6E"/>
    <w:rsid w:val="00366D26"/>
    <w:rsid w:val="00371F6D"/>
    <w:rsid w:val="003765C4"/>
    <w:rsid w:val="0038350A"/>
    <w:rsid w:val="0039267F"/>
    <w:rsid w:val="0039322A"/>
    <w:rsid w:val="0039547A"/>
    <w:rsid w:val="003B1117"/>
    <w:rsid w:val="003D747E"/>
    <w:rsid w:val="003D771B"/>
    <w:rsid w:val="003E4E04"/>
    <w:rsid w:val="003F7D84"/>
    <w:rsid w:val="00400215"/>
    <w:rsid w:val="004119BE"/>
    <w:rsid w:val="00411F8B"/>
    <w:rsid w:val="00413B1F"/>
    <w:rsid w:val="00413B88"/>
    <w:rsid w:val="00417006"/>
    <w:rsid w:val="004219FE"/>
    <w:rsid w:val="00435F9D"/>
    <w:rsid w:val="00436E5C"/>
    <w:rsid w:val="004370FC"/>
    <w:rsid w:val="00442B9C"/>
    <w:rsid w:val="004540C6"/>
    <w:rsid w:val="00461D3C"/>
    <w:rsid w:val="00463F80"/>
    <w:rsid w:val="00475629"/>
    <w:rsid w:val="0047566F"/>
    <w:rsid w:val="00477352"/>
    <w:rsid w:val="00487445"/>
    <w:rsid w:val="004A0EBA"/>
    <w:rsid w:val="004B3193"/>
    <w:rsid w:val="004B42A6"/>
    <w:rsid w:val="004B5C09"/>
    <w:rsid w:val="004B641C"/>
    <w:rsid w:val="004C1C79"/>
    <w:rsid w:val="004D1758"/>
    <w:rsid w:val="004D3E2C"/>
    <w:rsid w:val="004E227E"/>
    <w:rsid w:val="004E37F1"/>
    <w:rsid w:val="004E5215"/>
    <w:rsid w:val="004E6CF5"/>
    <w:rsid w:val="004E7B1F"/>
    <w:rsid w:val="004F1582"/>
    <w:rsid w:val="004F2094"/>
    <w:rsid w:val="00501213"/>
    <w:rsid w:val="00510377"/>
    <w:rsid w:val="00510AB8"/>
    <w:rsid w:val="00527628"/>
    <w:rsid w:val="00535D25"/>
    <w:rsid w:val="00537C7D"/>
    <w:rsid w:val="00554276"/>
    <w:rsid w:val="00555C5E"/>
    <w:rsid w:val="005648FE"/>
    <w:rsid w:val="00571DE2"/>
    <w:rsid w:val="005B24A0"/>
    <w:rsid w:val="005E7C9F"/>
    <w:rsid w:val="0061199E"/>
    <w:rsid w:val="006131A1"/>
    <w:rsid w:val="00616B41"/>
    <w:rsid w:val="00617067"/>
    <w:rsid w:val="00620AE8"/>
    <w:rsid w:val="00622BE5"/>
    <w:rsid w:val="00623BA9"/>
    <w:rsid w:val="00645C74"/>
    <w:rsid w:val="0064628C"/>
    <w:rsid w:val="00647BBD"/>
    <w:rsid w:val="006505F9"/>
    <w:rsid w:val="00680296"/>
    <w:rsid w:val="0068195C"/>
    <w:rsid w:val="006948B3"/>
    <w:rsid w:val="006A23A4"/>
    <w:rsid w:val="006A271D"/>
    <w:rsid w:val="006A7B85"/>
    <w:rsid w:val="006C3011"/>
    <w:rsid w:val="006E0393"/>
    <w:rsid w:val="006E4C6D"/>
    <w:rsid w:val="006E6F2B"/>
    <w:rsid w:val="006F03D4"/>
    <w:rsid w:val="006F6AD1"/>
    <w:rsid w:val="00713A5F"/>
    <w:rsid w:val="00717677"/>
    <w:rsid w:val="00717B64"/>
    <w:rsid w:val="00721A3C"/>
    <w:rsid w:val="00721F20"/>
    <w:rsid w:val="00730049"/>
    <w:rsid w:val="00744C14"/>
    <w:rsid w:val="00766129"/>
    <w:rsid w:val="007704D4"/>
    <w:rsid w:val="00771C24"/>
    <w:rsid w:val="00781C9B"/>
    <w:rsid w:val="00790460"/>
    <w:rsid w:val="00794094"/>
    <w:rsid w:val="007A363D"/>
    <w:rsid w:val="007B0712"/>
    <w:rsid w:val="007B466C"/>
    <w:rsid w:val="007B66AE"/>
    <w:rsid w:val="007C55D3"/>
    <w:rsid w:val="007D268E"/>
    <w:rsid w:val="007D5836"/>
    <w:rsid w:val="007E3683"/>
    <w:rsid w:val="007F2BC2"/>
    <w:rsid w:val="007F301C"/>
    <w:rsid w:val="007F41C2"/>
    <w:rsid w:val="007F7469"/>
    <w:rsid w:val="00800BE6"/>
    <w:rsid w:val="008240DA"/>
    <w:rsid w:val="00826DE1"/>
    <w:rsid w:val="00830562"/>
    <w:rsid w:val="00834578"/>
    <w:rsid w:val="0083755C"/>
    <w:rsid w:val="00850914"/>
    <w:rsid w:val="00867EA4"/>
    <w:rsid w:val="008735FC"/>
    <w:rsid w:val="008767A4"/>
    <w:rsid w:val="00887ABB"/>
    <w:rsid w:val="00887BAA"/>
    <w:rsid w:val="00895B47"/>
    <w:rsid w:val="00895FB9"/>
    <w:rsid w:val="00897926"/>
    <w:rsid w:val="008A5A1F"/>
    <w:rsid w:val="008B4177"/>
    <w:rsid w:val="008C7F24"/>
    <w:rsid w:val="008E476B"/>
    <w:rsid w:val="00907EBA"/>
    <w:rsid w:val="009131A5"/>
    <w:rsid w:val="00920658"/>
    <w:rsid w:val="009216AA"/>
    <w:rsid w:val="0094434D"/>
    <w:rsid w:val="00974793"/>
    <w:rsid w:val="009769BC"/>
    <w:rsid w:val="00984ECD"/>
    <w:rsid w:val="009912B0"/>
    <w:rsid w:val="009921B8"/>
    <w:rsid w:val="00993B51"/>
    <w:rsid w:val="009A23D3"/>
    <w:rsid w:val="009A762B"/>
    <w:rsid w:val="009C2E11"/>
    <w:rsid w:val="009D0FA8"/>
    <w:rsid w:val="009D1720"/>
    <w:rsid w:val="009D190F"/>
    <w:rsid w:val="009E4C4E"/>
    <w:rsid w:val="009F1F10"/>
    <w:rsid w:val="009F4B82"/>
    <w:rsid w:val="009F4D2C"/>
    <w:rsid w:val="00A01C5D"/>
    <w:rsid w:val="00A0662E"/>
    <w:rsid w:val="00A07662"/>
    <w:rsid w:val="00A158ED"/>
    <w:rsid w:val="00A22109"/>
    <w:rsid w:val="00A234AD"/>
    <w:rsid w:val="00A4511E"/>
    <w:rsid w:val="00A74293"/>
    <w:rsid w:val="00A86F9D"/>
    <w:rsid w:val="00A87891"/>
    <w:rsid w:val="00AA0A69"/>
    <w:rsid w:val="00AA4256"/>
    <w:rsid w:val="00AB0846"/>
    <w:rsid w:val="00AB0F5E"/>
    <w:rsid w:val="00AB19F2"/>
    <w:rsid w:val="00AB5053"/>
    <w:rsid w:val="00AC16E3"/>
    <w:rsid w:val="00AD469E"/>
    <w:rsid w:val="00AE1AF9"/>
    <w:rsid w:val="00AE1C8F"/>
    <w:rsid w:val="00AE391E"/>
    <w:rsid w:val="00AF6C88"/>
    <w:rsid w:val="00B07CD8"/>
    <w:rsid w:val="00B118EA"/>
    <w:rsid w:val="00B258B4"/>
    <w:rsid w:val="00B26460"/>
    <w:rsid w:val="00B33819"/>
    <w:rsid w:val="00B40559"/>
    <w:rsid w:val="00B406E1"/>
    <w:rsid w:val="00B435B5"/>
    <w:rsid w:val="00B47370"/>
    <w:rsid w:val="00B47F17"/>
    <w:rsid w:val="00B50C9B"/>
    <w:rsid w:val="00B5397D"/>
    <w:rsid w:val="00B56F82"/>
    <w:rsid w:val="00B61CD4"/>
    <w:rsid w:val="00B817CE"/>
    <w:rsid w:val="00B83C74"/>
    <w:rsid w:val="00B878E7"/>
    <w:rsid w:val="00BA6551"/>
    <w:rsid w:val="00BB542C"/>
    <w:rsid w:val="00BC5061"/>
    <w:rsid w:val="00BD34C5"/>
    <w:rsid w:val="00BD681B"/>
    <w:rsid w:val="00BE3F12"/>
    <w:rsid w:val="00BF5DB3"/>
    <w:rsid w:val="00C04EE2"/>
    <w:rsid w:val="00C1643D"/>
    <w:rsid w:val="00C27641"/>
    <w:rsid w:val="00C302F7"/>
    <w:rsid w:val="00C30BA6"/>
    <w:rsid w:val="00C412D9"/>
    <w:rsid w:val="00C47330"/>
    <w:rsid w:val="00C707ED"/>
    <w:rsid w:val="00C73827"/>
    <w:rsid w:val="00C755A8"/>
    <w:rsid w:val="00CA694D"/>
    <w:rsid w:val="00CB2A59"/>
    <w:rsid w:val="00CB39E7"/>
    <w:rsid w:val="00CB4BC9"/>
    <w:rsid w:val="00CB53EA"/>
    <w:rsid w:val="00CE20DC"/>
    <w:rsid w:val="00CF326D"/>
    <w:rsid w:val="00CF4B56"/>
    <w:rsid w:val="00D11682"/>
    <w:rsid w:val="00D143F9"/>
    <w:rsid w:val="00D31950"/>
    <w:rsid w:val="00D31AB7"/>
    <w:rsid w:val="00D322D1"/>
    <w:rsid w:val="00D34BD8"/>
    <w:rsid w:val="00D416C0"/>
    <w:rsid w:val="00D44E56"/>
    <w:rsid w:val="00D46366"/>
    <w:rsid w:val="00D56A22"/>
    <w:rsid w:val="00D63840"/>
    <w:rsid w:val="00D77F1D"/>
    <w:rsid w:val="00D837E3"/>
    <w:rsid w:val="00D84606"/>
    <w:rsid w:val="00D9142A"/>
    <w:rsid w:val="00DB4214"/>
    <w:rsid w:val="00DB58A1"/>
    <w:rsid w:val="00DD01A5"/>
    <w:rsid w:val="00DD74C8"/>
    <w:rsid w:val="00DD7DBD"/>
    <w:rsid w:val="00DE6C78"/>
    <w:rsid w:val="00DE7134"/>
    <w:rsid w:val="00DF7886"/>
    <w:rsid w:val="00E07BC0"/>
    <w:rsid w:val="00E266B1"/>
    <w:rsid w:val="00E3267C"/>
    <w:rsid w:val="00E4541A"/>
    <w:rsid w:val="00E460A2"/>
    <w:rsid w:val="00E516BE"/>
    <w:rsid w:val="00E51903"/>
    <w:rsid w:val="00E61692"/>
    <w:rsid w:val="00E62ACE"/>
    <w:rsid w:val="00E6525E"/>
    <w:rsid w:val="00E822FB"/>
    <w:rsid w:val="00E93913"/>
    <w:rsid w:val="00E941A7"/>
    <w:rsid w:val="00E97EE1"/>
    <w:rsid w:val="00EA1D2E"/>
    <w:rsid w:val="00EA277E"/>
    <w:rsid w:val="00EC0668"/>
    <w:rsid w:val="00ED03BA"/>
    <w:rsid w:val="00ED1561"/>
    <w:rsid w:val="00EF014C"/>
    <w:rsid w:val="00EF4A74"/>
    <w:rsid w:val="00EF63AA"/>
    <w:rsid w:val="00F161A5"/>
    <w:rsid w:val="00F207F5"/>
    <w:rsid w:val="00F36BB7"/>
    <w:rsid w:val="00F40986"/>
    <w:rsid w:val="00F560A9"/>
    <w:rsid w:val="00F738F6"/>
    <w:rsid w:val="00F92913"/>
    <w:rsid w:val="00F972D5"/>
    <w:rsid w:val="00FA69E1"/>
    <w:rsid w:val="00FB3BEB"/>
    <w:rsid w:val="00FC3E4E"/>
    <w:rsid w:val="00FC4B32"/>
    <w:rsid w:val="00FC4E7A"/>
    <w:rsid w:val="00FD0ADC"/>
    <w:rsid w:val="00FE2819"/>
    <w:rsid w:val="00FE32D6"/>
    <w:rsid w:val="00FE4FBF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B95155"/>
  <w15:docId w15:val="{01C9CECB-9F04-5043-9B66-17D3C3F9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link w:val="Heading1Char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D1561"/>
    <w:rPr>
      <w:color w:val="605E5C"/>
      <w:shd w:val="clear" w:color="auto" w:fill="E1DFDD"/>
    </w:rPr>
  </w:style>
  <w:style w:type="table" w:customStyle="1" w:styleId="TableGrid0">
    <w:name w:val="TableGrid"/>
    <w:rsid w:val="00DE6C78"/>
    <w:rPr>
      <w:rFonts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510AB8"/>
    <w:rPr>
      <w:rFonts w:asciiTheme="majorHAnsi" w:hAnsiTheme="majorHAnsi" w:cs="Arial"/>
      <w:b/>
      <w:bCs/>
      <w:i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garet/Library/Containers/com.microsoft.Word/Data/Library/Application%20Support/Microsoft/Office/16.0/DTS/Search/%7bEB138D8C-6458-984C-A37B-0A80D464EC40%7dtf0280717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{EB138D8C-6458-984C-A37B-0A80D464EC40}tf02807179.dotx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margaret jasinski</cp:lastModifiedBy>
  <cp:revision>3</cp:revision>
  <cp:lastPrinted>2025-09-21T14:35:00Z</cp:lastPrinted>
  <dcterms:created xsi:type="dcterms:W3CDTF">2025-09-21T14:35:00Z</dcterms:created>
  <dcterms:modified xsi:type="dcterms:W3CDTF">2025-09-21T14:35:00Z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